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8C" w:rsidRPr="008A6689" w:rsidRDefault="00833AF9" w:rsidP="00FB7A8C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-615950</wp:posOffset>
            </wp:positionV>
            <wp:extent cx="657225" cy="800100"/>
            <wp:effectExtent l="0" t="0" r="9525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6689">
        <w:rPr>
          <w:noProof/>
          <w:lang w:val="en-US"/>
        </w:rPr>
        <w:t xml:space="preserve"> </w:t>
      </w:r>
    </w:p>
    <w:p w:rsidR="00FB7A8C" w:rsidRDefault="00FB7A8C" w:rsidP="00FB7A8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B7A8C" w:rsidRDefault="00FB7A8C" w:rsidP="00FB7A8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B7A8C" w:rsidRDefault="00FB7A8C" w:rsidP="00FB7A8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B7A8C" w:rsidRDefault="00FB7A8C" w:rsidP="00FB7A8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B7A8C" w:rsidRDefault="00FB7A8C" w:rsidP="00FB7A8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B7A8C" w:rsidRDefault="00FB7A8C" w:rsidP="00FB7A8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B7A8C" w:rsidRDefault="00FB7A8C" w:rsidP="00FB7A8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B7A8C" w:rsidRDefault="00FB7A8C" w:rsidP="00FB7A8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B7A8C" w:rsidRDefault="00FB7A8C" w:rsidP="00FB7A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30.05.2013                                                                                                    №  127</w:t>
      </w:r>
    </w:p>
    <w:p w:rsidR="00FB7A8C" w:rsidRDefault="00FB7A8C" w:rsidP="00FB7A8C">
      <w:pPr>
        <w:pStyle w:val="a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FB7A8C" w:rsidRDefault="00FB7A8C" w:rsidP="0075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A8C" w:rsidRDefault="007568B4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О внесении изменений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1255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FB7A8C" w:rsidRDefault="007568B4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FB7A8C" w:rsidRDefault="007568B4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района</w:t>
      </w:r>
      <w:r w:rsidR="00FB7A8C">
        <w:rPr>
          <w:rFonts w:ascii="Times New Roman" w:hAnsi="Times New Roman"/>
          <w:bCs/>
          <w:sz w:val="28"/>
          <w:szCs w:val="28"/>
        </w:rPr>
        <w:t xml:space="preserve"> </w:t>
      </w:r>
      <w:r w:rsidRPr="00801255">
        <w:rPr>
          <w:rFonts w:ascii="Times New Roman" w:hAnsi="Times New Roman"/>
          <w:bCs/>
          <w:sz w:val="28"/>
          <w:szCs w:val="28"/>
        </w:rPr>
        <w:t>от 14 октября 2010 года № 171</w:t>
      </w:r>
    </w:p>
    <w:p w:rsidR="00FB7A8C" w:rsidRDefault="00FB7A8C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долгосрочной муниципальной целевой </w:t>
      </w:r>
    </w:p>
    <w:p w:rsidR="00FB7A8C" w:rsidRDefault="00FB7A8C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программе «Развитие и модернизация </w:t>
      </w:r>
    </w:p>
    <w:p w:rsidR="00FB7A8C" w:rsidRDefault="00FB7A8C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жилищно-коммунального комплекса </w:t>
      </w:r>
    </w:p>
    <w:p w:rsidR="00FB7A8C" w:rsidRDefault="00FB7A8C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Ханты-Мансийского района </w:t>
      </w:r>
    </w:p>
    <w:p w:rsidR="007568B4" w:rsidRDefault="00FB7A8C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2011 – 2015 годы»</w:t>
      </w:r>
      <w:r w:rsidR="007568B4" w:rsidRPr="00801255">
        <w:rPr>
          <w:rFonts w:ascii="Times New Roman" w:hAnsi="Times New Roman"/>
          <w:bCs/>
          <w:sz w:val="28"/>
          <w:szCs w:val="28"/>
        </w:rPr>
        <w:t xml:space="preserve"> </w:t>
      </w:r>
    </w:p>
    <w:p w:rsidR="007568B4" w:rsidRPr="00801255" w:rsidRDefault="007568B4" w:rsidP="00756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68B4" w:rsidRPr="00801255" w:rsidRDefault="007568B4" w:rsidP="007568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7568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В целях совершенствования в 201</w:t>
      </w:r>
      <w:r w:rsidR="00296AF9">
        <w:rPr>
          <w:rFonts w:ascii="Times New Roman" w:hAnsi="Times New Roman"/>
          <w:sz w:val="28"/>
          <w:szCs w:val="28"/>
        </w:rPr>
        <w:t>3</w:t>
      </w:r>
      <w:r w:rsidRPr="00801255">
        <w:rPr>
          <w:rFonts w:ascii="Times New Roman" w:hAnsi="Times New Roman"/>
          <w:sz w:val="28"/>
          <w:szCs w:val="28"/>
        </w:rPr>
        <w:t xml:space="preserve"> году механизмов реализации и уточнения объемов финансирования мероприятий долгосрочной муниципальной целевой программы «Развитие и модернизация жилищно-коммунального комплекса Ханты-Мансийского района 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255">
        <w:rPr>
          <w:rFonts w:ascii="Times New Roman" w:hAnsi="Times New Roman"/>
          <w:sz w:val="28"/>
          <w:szCs w:val="28"/>
        </w:rPr>
        <w:t>2015 годы», утвержденной постановлением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01255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01255">
        <w:rPr>
          <w:rFonts w:ascii="Times New Roman" w:hAnsi="Times New Roman"/>
          <w:sz w:val="28"/>
          <w:szCs w:val="28"/>
        </w:rPr>
        <w:t>от 14 октября 2010</w:t>
      </w:r>
      <w:r w:rsidR="00FB7A8C">
        <w:rPr>
          <w:rFonts w:ascii="Times New Roman" w:hAnsi="Times New Roman"/>
          <w:sz w:val="28"/>
          <w:szCs w:val="28"/>
        </w:rPr>
        <w:t xml:space="preserve"> года</w:t>
      </w:r>
      <w:r w:rsidRPr="00801255">
        <w:rPr>
          <w:rFonts w:ascii="Times New Roman" w:hAnsi="Times New Roman"/>
          <w:sz w:val="28"/>
          <w:szCs w:val="28"/>
        </w:rPr>
        <w:t xml:space="preserve"> № 171:</w:t>
      </w:r>
    </w:p>
    <w:p w:rsidR="007568B4" w:rsidRDefault="007568B4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125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14 октября 2010 года № 171 «О долгосрочной муниципальной целевой программе «Развитие и модернизация жилищно-коммунального комплекса Ханты-Мансийского района 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255">
        <w:rPr>
          <w:rFonts w:ascii="Times New Roman" w:hAnsi="Times New Roman"/>
          <w:sz w:val="28"/>
          <w:szCs w:val="28"/>
        </w:rPr>
        <w:t>2015 годы»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(с изменениями на 28 февраля 2011 года, 18 апреля 2011 года,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01255">
        <w:rPr>
          <w:rFonts w:ascii="Times New Roman" w:hAnsi="Times New Roman"/>
          <w:sz w:val="28"/>
          <w:szCs w:val="28"/>
        </w:rPr>
        <w:t xml:space="preserve">15 августа 2011 года, 12 сентября 2011 года, 30 сентября 2011 года,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01255">
        <w:rPr>
          <w:rFonts w:ascii="Times New Roman" w:hAnsi="Times New Roman"/>
          <w:sz w:val="28"/>
          <w:szCs w:val="28"/>
        </w:rPr>
        <w:t>02 ноября 2011 года, 13 декабря 2011</w:t>
      </w:r>
      <w:proofErr w:type="gramEnd"/>
      <w:r w:rsidRPr="00801255">
        <w:rPr>
          <w:rFonts w:ascii="Times New Roman" w:hAnsi="Times New Roman"/>
          <w:sz w:val="28"/>
          <w:szCs w:val="28"/>
        </w:rPr>
        <w:t xml:space="preserve"> года, 30 марта 2012 года,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01255">
        <w:rPr>
          <w:rFonts w:ascii="Times New Roman" w:hAnsi="Times New Roman"/>
          <w:sz w:val="28"/>
          <w:szCs w:val="28"/>
        </w:rPr>
        <w:t>02 апре</w:t>
      </w:r>
      <w:r>
        <w:rPr>
          <w:rFonts w:ascii="Times New Roman" w:hAnsi="Times New Roman"/>
          <w:sz w:val="28"/>
          <w:szCs w:val="28"/>
        </w:rPr>
        <w:t>ля 2012 года, 02 июля 2012 года</w:t>
      </w:r>
      <w:r w:rsidRPr="00801255">
        <w:rPr>
          <w:rFonts w:ascii="Times New Roman" w:hAnsi="Times New Roman"/>
          <w:sz w:val="28"/>
          <w:szCs w:val="28"/>
        </w:rPr>
        <w:t>, 05 октября 2012 года</w:t>
      </w:r>
      <w:r>
        <w:rPr>
          <w:rFonts w:ascii="Times New Roman" w:hAnsi="Times New Roman"/>
          <w:sz w:val="28"/>
          <w:szCs w:val="28"/>
        </w:rPr>
        <w:t xml:space="preserve">,                                   05 декабря 2012 года) </w:t>
      </w:r>
      <w:r w:rsidRPr="00801255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7568B4" w:rsidRPr="00801255" w:rsidRDefault="007568B4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1.1. В разделе «Паспорт Программы» строку «Объемы и источники финансиров</w:t>
      </w:r>
      <w:r w:rsidR="00FB7A8C">
        <w:rPr>
          <w:rFonts w:ascii="Times New Roman" w:hAnsi="Times New Roman"/>
          <w:sz w:val="28"/>
          <w:szCs w:val="28"/>
        </w:rPr>
        <w:t>ания Программы» изложить в следующей</w:t>
      </w:r>
      <w:r w:rsidRPr="00801255">
        <w:rPr>
          <w:rFonts w:ascii="Times New Roman" w:hAnsi="Times New Roman"/>
          <w:sz w:val="28"/>
          <w:szCs w:val="28"/>
        </w:rPr>
        <w:t xml:space="preserve"> редакции:</w:t>
      </w:r>
    </w:p>
    <w:p w:rsidR="007568B4" w:rsidRPr="00801255" w:rsidRDefault="007568B4" w:rsidP="0075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1"/>
        <w:gridCol w:w="7198"/>
      </w:tblGrid>
      <w:tr w:rsidR="007568B4" w:rsidRPr="00801255" w:rsidTr="002232E3">
        <w:tc>
          <w:tcPr>
            <w:tcW w:w="2158" w:type="dxa"/>
            <w:shd w:val="clear" w:color="auto" w:fill="auto"/>
          </w:tcPr>
          <w:p w:rsidR="007568B4" w:rsidRPr="00801255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8" w:type="dxa"/>
            <w:shd w:val="clear" w:color="auto" w:fill="auto"/>
          </w:tcPr>
          <w:p w:rsidR="007568B4" w:rsidRPr="00801255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   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2015 годы – </w:t>
            </w:r>
            <w:r w:rsidR="0077200B">
              <w:rPr>
                <w:rFonts w:ascii="Times New Roman" w:hAnsi="Times New Roman"/>
                <w:sz w:val="28"/>
                <w:szCs w:val="28"/>
              </w:rPr>
              <w:t>476 671,32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7200B">
              <w:rPr>
                <w:rFonts w:ascii="Times New Roman" w:hAnsi="Times New Roman"/>
                <w:sz w:val="28"/>
                <w:szCs w:val="28"/>
              </w:rPr>
              <w:t>301 251,32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 </w:t>
            </w:r>
            <w:r>
              <w:rPr>
                <w:rFonts w:ascii="Times New Roman" w:hAnsi="Times New Roman"/>
                <w:sz w:val="28"/>
                <w:szCs w:val="28"/>
              </w:rPr>
              <w:t>174 470,3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автономного округа,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949,7 тыс. рублей – за счет средств сельских поселений,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568B4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2011 год – план </w:t>
            </w:r>
            <w:r>
              <w:rPr>
                <w:rFonts w:ascii="Times New Roman" w:hAnsi="Times New Roman"/>
                <w:sz w:val="28"/>
                <w:szCs w:val="28"/>
              </w:rPr>
              <w:t>173 956,0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568B4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2011 год – </w:t>
            </w:r>
            <w:r>
              <w:rPr>
                <w:rFonts w:ascii="Times New Roman" w:hAnsi="Times New Roman"/>
                <w:sz w:val="28"/>
                <w:szCs w:val="28"/>
              </w:rPr>
              <w:t>факт 115 455,0</w:t>
            </w:r>
            <w:r w:rsidR="00E378A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568B4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год – план </w:t>
            </w:r>
            <w:r>
              <w:rPr>
                <w:rFonts w:ascii="Times New Roman" w:hAnsi="Times New Roman"/>
                <w:sz w:val="28"/>
                <w:szCs w:val="28"/>
              </w:rPr>
              <w:t>207 824,6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7568B4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факт –</w:t>
            </w:r>
            <w:r>
              <w:rPr>
                <w:rFonts w:ascii="Times New Roman" w:hAnsi="Times New Roman"/>
                <w:sz w:val="28"/>
                <w:szCs w:val="28"/>
              </w:rPr>
              <w:t>164 532,6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568B4" w:rsidRPr="00801255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2013 год –  </w:t>
            </w:r>
            <w:r w:rsidR="0077200B">
              <w:rPr>
                <w:rFonts w:ascii="Times New Roman" w:hAnsi="Times New Roman"/>
                <w:sz w:val="28"/>
                <w:szCs w:val="28"/>
              </w:rPr>
              <w:t>137 769,02</w:t>
            </w:r>
            <w:r w:rsidR="00EF5906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568B4" w:rsidRPr="00801255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2014 год –  </w:t>
            </w:r>
            <w:r>
              <w:rPr>
                <w:rFonts w:ascii="Times New Roman" w:hAnsi="Times New Roman"/>
                <w:sz w:val="28"/>
                <w:szCs w:val="28"/>
              </w:rPr>
              <w:t>56 719,7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568B4" w:rsidRPr="00801255" w:rsidRDefault="007568B4" w:rsidP="0022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>
              <w:rPr>
                <w:rFonts w:ascii="Times New Roman" w:hAnsi="Times New Roman"/>
                <w:sz w:val="28"/>
                <w:szCs w:val="28"/>
              </w:rPr>
              <w:t>2 195,0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7568B4" w:rsidRDefault="007568B4" w:rsidP="00756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7568B4" w:rsidRPr="00801255" w:rsidRDefault="007568B4" w:rsidP="00756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1.2. Приложение 2 к Программе «Основные программные мероприятия» изложить в новой редакции согласно приложению к настоящему постановлению.</w:t>
      </w:r>
    </w:p>
    <w:p w:rsidR="007568B4" w:rsidRPr="00801255" w:rsidRDefault="007568B4" w:rsidP="0075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 xml:space="preserve">2. Опубликовать </w:t>
      </w:r>
      <w:r w:rsidR="00FB7A8C">
        <w:rPr>
          <w:rFonts w:ascii="Times New Roman" w:hAnsi="Times New Roman"/>
          <w:sz w:val="28"/>
          <w:szCs w:val="28"/>
        </w:rPr>
        <w:t xml:space="preserve">настоящее </w:t>
      </w:r>
      <w:r w:rsidRPr="00801255">
        <w:rPr>
          <w:rFonts w:ascii="Times New Roman" w:hAnsi="Times New Roman"/>
          <w:sz w:val="28"/>
          <w:szCs w:val="28"/>
        </w:rPr>
        <w:t>постановление в газете «Наш район» и разместить на официальном сайте администрации Ханты-Мансийского района.</w:t>
      </w:r>
    </w:p>
    <w:p w:rsidR="007568B4" w:rsidRPr="00801255" w:rsidRDefault="007568B4" w:rsidP="00756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12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125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7568B4" w:rsidRPr="00801255" w:rsidRDefault="007568B4" w:rsidP="007568B4">
      <w:pPr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 </w:t>
      </w:r>
    </w:p>
    <w:p w:rsidR="007568B4" w:rsidRPr="00801255" w:rsidRDefault="007568B4" w:rsidP="00756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7568B4" w:rsidRPr="00801255" w:rsidRDefault="007568B4" w:rsidP="00756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В.Г.</w:t>
      </w:r>
      <w:r w:rsidRPr="00801255">
        <w:rPr>
          <w:rFonts w:ascii="Times New Roman" w:hAnsi="Times New Roman"/>
          <w:bCs/>
          <w:sz w:val="28"/>
          <w:szCs w:val="28"/>
        </w:rPr>
        <w:t>Усманов</w:t>
      </w:r>
      <w:proofErr w:type="spellEnd"/>
    </w:p>
    <w:p w:rsidR="007568B4" w:rsidRPr="00801255" w:rsidRDefault="007568B4" w:rsidP="0075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7568B4" w:rsidRPr="00801255" w:rsidSect="00FB7A8C">
          <w:headerReference w:type="default" r:id="rId9"/>
          <w:pgSz w:w="11906" w:h="16838"/>
          <w:pgMar w:top="1134" w:right="851" w:bottom="964" w:left="1531" w:header="420" w:footer="709" w:gutter="0"/>
          <w:cols w:space="708"/>
          <w:docGrid w:linePitch="360"/>
        </w:sectPr>
      </w:pPr>
    </w:p>
    <w:p w:rsidR="007568B4" w:rsidRPr="002263B4" w:rsidRDefault="007568B4" w:rsidP="00DF2D52">
      <w:pPr>
        <w:pStyle w:val="a8"/>
        <w:ind w:right="-173"/>
        <w:jc w:val="right"/>
        <w:rPr>
          <w:rFonts w:ascii="Times New Roman" w:hAnsi="Times New Roman"/>
          <w:sz w:val="28"/>
          <w:szCs w:val="28"/>
        </w:rPr>
      </w:pPr>
      <w:r w:rsidRPr="002263B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568B4" w:rsidRPr="002263B4" w:rsidRDefault="007568B4" w:rsidP="00DF2D52">
      <w:pPr>
        <w:pStyle w:val="a8"/>
        <w:ind w:right="-173"/>
        <w:jc w:val="right"/>
        <w:rPr>
          <w:rFonts w:ascii="Times New Roman" w:hAnsi="Times New Roman"/>
          <w:sz w:val="28"/>
          <w:szCs w:val="28"/>
        </w:rPr>
      </w:pPr>
      <w:r w:rsidRPr="002263B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568B4" w:rsidRPr="002263B4" w:rsidRDefault="007568B4" w:rsidP="00DF2D52">
      <w:pPr>
        <w:pStyle w:val="a8"/>
        <w:ind w:right="-173"/>
        <w:jc w:val="right"/>
        <w:rPr>
          <w:rFonts w:ascii="Times New Roman" w:hAnsi="Times New Roman"/>
          <w:sz w:val="28"/>
          <w:szCs w:val="28"/>
        </w:rPr>
      </w:pPr>
      <w:r w:rsidRPr="002263B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568B4" w:rsidRDefault="002263B4" w:rsidP="00DF2D52">
      <w:pPr>
        <w:pStyle w:val="a8"/>
        <w:ind w:right="-17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30.05.2013  № 127</w:t>
      </w:r>
    </w:p>
    <w:p w:rsidR="002263B4" w:rsidRPr="002263B4" w:rsidRDefault="002263B4" w:rsidP="00DF2D52">
      <w:pPr>
        <w:pStyle w:val="a8"/>
        <w:ind w:right="-173"/>
        <w:jc w:val="right"/>
        <w:rPr>
          <w:rFonts w:ascii="Times New Roman" w:hAnsi="Times New Roman"/>
          <w:sz w:val="28"/>
          <w:szCs w:val="28"/>
        </w:rPr>
      </w:pPr>
    </w:p>
    <w:p w:rsidR="007568B4" w:rsidRDefault="007568B4" w:rsidP="00DF2D52">
      <w:pPr>
        <w:pStyle w:val="a8"/>
        <w:ind w:right="-173"/>
        <w:jc w:val="right"/>
        <w:rPr>
          <w:rFonts w:ascii="Times New Roman" w:hAnsi="Times New Roman"/>
          <w:sz w:val="28"/>
          <w:szCs w:val="28"/>
        </w:rPr>
      </w:pPr>
      <w:r w:rsidRPr="002263B4">
        <w:rPr>
          <w:rFonts w:ascii="Times New Roman" w:hAnsi="Times New Roman"/>
          <w:sz w:val="28"/>
          <w:szCs w:val="28"/>
        </w:rPr>
        <w:t>«Приложение 2 к Программе</w:t>
      </w:r>
    </w:p>
    <w:p w:rsidR="002263B4" w:rsidRPr="002263B4" w:rsidRDefault="002263B4" w:rsidP="002263B4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9"/>
        <w:gridCol w:w="26"/>
        <w:gridCol w:w="63"/>
        <w:gridCol w:w="993"/>
        <w:gridCol w:w="1020"/>
        <w:gridCol w:w="21"/>
        <w:gridCol w:w="15"/>
        <w:gridCol w:w="1842"/>
        <w:gridCol w:w="8"/>
        <w:gridCol w:w="12"/>
        <w:gridCol w:w="11"/>
        <w:gridCol w:w="1245"/>
        <w:gridCol w:w="20"/>
        <w:gridCol w:w="11"/>
        <w:gridCol w:w="961"/>
        <w:gridCol w:w="20"/>
        <w:gridCol w:w="11"/>
        <w:gridCol w:w="961"/>
        <w:gridCol w:w="20"/>
        <w:gridCol w:w="11"/>
        <w:gridCol w:w="962"/>
        <w:gridCol w:w="20"/>
        <w:gridCol w:w="11"/>
        <w:gridCol w:w="981"/>
        <w:gridCol w:w="7"/>
        <w:gridCol w:w="992"/>
        <w:gridCol w:w="855"/>
        <w:gridCol w:w="139"/>
        <w:gridCol w:w="711"/>
        <w:gridCol w:w="140"/>
        <w:gridCol w:w="711"/>
        <w:gridCol w:w="140"/>
        <w:gridCol w:w="1702"/>
      </w:tblGrid>
      <w:tr w:rsidR="007568B4" w:rsidRPr="002263B4" w:rsidTr="00574F0B">
        <w:trPr>
          <w:trHeight w:val="391"/>
        </w:trPr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8B4" w:rsidRPr="002263B4" w:rsidRDefault="007568B4" w:rsidP="002263B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8B4" w:rsidRPr="002263B4" w:rsidRDefault="007568B4" w:rsidP="002263B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8B4" w:rsidRPr="002263B4" w:rsidRDefault="007568B4" w:rsidP="002263B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3B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7568B4" w:rsidRPr="002263B4" w:rsidRDefault="007568B4" w:rsidP="002263B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68B4" w:rsidRPr="008A38C4" w:rsidTr="00574F0B">
        <w:trPr>
          <w:trHeight w:val="14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1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Мероприятия</w:t>
            </w:r>
          </w:p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Муниципальный заказчик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66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Финансовые затраты на реализацию (тыс. 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8B4" w:rsidRPr="00E24DA3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Исполнители</w:t>
            </w:r>
          </w:p>
        </w:tc>
      </w:tr>
      <w:tr w:rsidR="007568B4" w:rsidRPr="008A38C4" w:rsidTr="00574F0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6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8B4" w:rsidRPr="00E24DA3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DF2D52" w:rsidRPr="008A38C4" w:rsidTr="00574F0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2011 год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2012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2014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2015 год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263B4" w:rsidRPr="008A38C4" w:rsidTr="00574F0B">
        <w:trPr>
          <w:trHeight w:val="177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68B4" w:rsidRPr="0036339A" w:rsidRDefault="002263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</w:t>
            </w:r>
            <w:r w:rsidR="007568B4">
              <w:rPr>
                <w:rFonts w:ascii="Times New Roman" w:hAnsi="Times New Roman"/>
                <w:bCs/>
                <w:color w:val="000000"/>
              </w:rPr>
              <w:t>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B4" w:rsidRPr="0036339A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263B4" w:rsidRPr="008A38C4" w:rsidTr="00574F0B">
        <w:trPr>
          <w:trHeight w:val="19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375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568B4" w:rsidRPr="008A38C4" w:rsidTr="00FB7A8C">
        <w:trPr>
          <w:trHeight w:val="511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</w:t>
            </w:r>
            <w:r>
              <w:rPr>
                <w:rFonts w:ascii="Times New Roman" w:hAnsi="Times New Roman"/>
                <w:color w:val="000000"/>
              </w:rPr>
              <w:t>на стоимости коммунальных услуг.</w:t>
            </w:r>
          </w:p>
        </w:tc>
      </w:tr>
      <w:tr w:rsidR="002232E3" w:rsidRPr="008A38C4" w:rsidTr="00FB7A8C">
        <w:trPr>
          <w:trHeight w:val="300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E3" w:rsidRPr="008A38C4" w:rsidRDefault="002232E3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Задача 1. Повышение надежности работы коммунальных систем жизнеобесп</w:t>
            </w:r>
            <w:r>
              <w:rPr>
                <w:rFonts w:ascii="Times New Roman" w:hAnsi="Times New Roman"/>
                <w:color w:val="000000"/>
              </w:rPr>
              <w:t>ечения.</w:t>
            </w:r>
          </w:p>
        </w:tc>
      </w:tr>
      <w:tr w:rsidR="00DF2D52" w:rsidRPr="008A38C4" w:rsidTr="00574F0B">
        <w:trPr>
          <w:trHeight w:val="22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Газификация населенных пунктов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20 583,9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6 792,1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4 479,3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F2D52" w:rsidRPr="008A38C4" w:rsidTr="00574F0B">
        <w:trPr>
          <w:trHeight w:val="25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14 824,9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13 424,9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1 431,6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F2D52" w:rsidRPr="008A38C4" w:rsidTr="00574F0B">
        <w:trPr>
          <w:trHeight w:val="45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5 759,0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F2D52" w:rsidRPr="008A38C4" w:rsidTr="00574F0B">
        <w:trPr>
          <w:trHeight w:val="18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52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F2D52" w:rsidRPr="008A38C4" w:rsidTr="00574F0B">
        <w:trPr>
          <w:trHeight w:val="20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EF5906">
        <w:trPr>
          <w:trHeight w:val="4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5906" w:rsidRPr="008A38C4" w:rsidTr="00EF5906">
        <w:trPr>
          <w:trHeight w:val="13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06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F5906" w:rsidRPr="008A38C4" w:rsidRDefault="00EF5906" w:rsidP="00DF2D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п. Сибирский (СМР, изготовление межевого дела,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кадастрового </w:t>
            </w:r>
            <w:proofErr w:type="gramEnd"/>
          </w:p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плана)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F5906" w:rsidRPr="008A38C4" w:rsidTr="00EF5906">
        <w:trPr>
          <w:trHeight w:val="16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5906" w:rsidRPr="008A38C4" w:rsidTr="00EF5906">
        <w:trPr>
          <w:trHeight w:val="384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5906" w:rsidRPr="008A38C4" w:rsidTr="00EF5906">
        <w:trPr>
          <w:trHeight w:val="242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Pr="008A38C4" w:rsidRDefault="00EF590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Pr="00DB01D0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06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06" w:rsidRPr="008A38C4" w:rsidRDefault="00EF590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242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52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4 429,3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1 632,8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52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 w:rsidR="00DF2D52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и ремонта» </w:t>
            </w:r>
          </w:p>
        </w:tc>
      </w:tr>
      <w:tr w:rsidR="00DF2D52" w:rsidRPr="008A38C4" w:rsidTr="00574F0B">
        <w:trPr>
          <w:trHeight w:val="13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61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13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52" w:rsidRDefault="007568B4" w:rsidP="00DF2D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 w:rsidRPr="00DF2D52">
              <w:rPr>
                <w:rFonts w:ascii="Times New Roman" w:hAnsi="Times New Roman"/>
                <w:color w:val="000000"/>
              </w:rPr>
              <w:t>внутрипоселкового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газопровода </w:t>
            </w:r>
          </w:p>
          <w:p w:rsidR="007568B4" w:rsidRPr="008A38C4" w:rsidRDefault="007568B4" w:rsidP="00DF2D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Реполово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(корректировка ПСД)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1E439E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F2D52" w:rsidRPr="008A38C4" w:rsidTr="00574F0B">
        <w:trPr>
          <w:trHeight w:val="143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43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23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52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 </w:t>
            </w:r>
          </w:p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Тюли  Ханты-Мансийского района (корректировка ПСД)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F2D52" w:rsidRPr="008A38C4" w:rsidTr="00574F0B">
        <w:trPr>
          <w:trHeight w:val="257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DB01D0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70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195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52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межевого дела и кадастрового плана)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F2D52" w:rsidRPr="008A38C4" w:rsidTr="00574F0B">
        <w:trPr>
          <w:trHeight w:val="214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F2D52" w:rsidRPr="008A38C4" w:rsidTr="00574F0B">
        <w:trPr>
          <w:trHeight w:val="373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FB7A8C">
        <w:trPr>
          <w:trHeight w:val="475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DF2D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Задача 2. Сокращение объемов нерационального потребления коммунальных услуг (сокращение потерь в сетях теплоснабжения и водопотребления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о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15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8A38C4">
              <w:rPr>
                <w:rFonts w:ascii="Times New Roman" w:hAnsi="Times New Roman"/>
                <w:color w:val="000000"/>
              </w:rPr>
              <w:t>роцентов), сокращение числа аварий</w:t>
            </w:r>
            <w:r>
              <w:rPr>
                <w:rFonts w:ascii="Times New Roman" w:hAnsi="Times New Roman"/>
                <w:color w:val="000000"/>
              </w:rPr>
              <w:t>, утечек, повреждений.</w:t>
            </w:r>
          </w:p>
        </w:tc>
      </w:tr>
      <w:tr w:rsidR="007568B4" w:rsidRPr="008A38C4" w:rsidTr="00574F0B">
        <w:trPr>
          <w:trHeight w:val="20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объектов ЖКХ </w:t>
            </w:r>
            <w:r w:rsidR="00CA5F09"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к отопительному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сезону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86 615,6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47 030,3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30 063,0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27 183,0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26 074,2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27058C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68B4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67 432,0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23 173,1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17 206,9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20 855,5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19 746,7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568B4" w:rsidRPr="008A38C4" w:rsidTr="00574F0B">
        <w:trPr>
          <w:trHeight w:val="499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23 857,2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12 856,1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6 327,5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6 327,5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568B4" w:rsidRPr="008A38C4" w:rsidTr="00574F0B">
        <w:trPr>
          <w:trHeight w:val="168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</w:t>
            </w:r>
            <w:r w:rsidR="00CA5F09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установкой расходной емкости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568B4" w:rsidRPr="008A38C4" w:rsidTr="00574F0B">
        <w:trPr>
          <w:trHeight w:val="186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42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268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</w:t>
            </w:r>
            <w:r w:rsidR="00CA5F09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>и установка насосов  в котельных населенных пунктов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568B4" w:rsidRPr="008A38C4" w:rsidTr="00574F0B">
        <w:trPr>
          <w:trHeight w:val="13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451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22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станции мини ВОС  в населенные пункты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568B4" w:rsidRPr="008A38C4" w:rsidTr="00574F0B">
        <w:trPr>
          <w:trHeight w:val="23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487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18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станции мини ВОС </w:t>
            </w:r>
            <w:r w:rsidR="00CA5F09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населенных пунктах района </w:t>
            </w:r>
            <w:r w:rsidR="00CA5F09"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>с устройством септика</w:t>
            </w:r>
            <w:r w:rsidR="00CA5F09"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(с. Елизарово,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568B4" w:rsidRPr="008A38C4" w:rsidTr="00574F0B">
        <w:trPr>
          <w:trHeight w:val="114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1327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574F0B">
        <w:trPr>
          <w:trHeight w:val="13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станции водоочистки </w:t>
            </w:r>
            <w:r w:rsidR="00CA5F09">
              <w:rPr>
                <w:rFonts w:ascii="Times New Roman" w:hAnsi="Times New Roman"/>
                <w:color w:val="000000"/>
              </w:rPr>
              <w:t xml:space="preserve">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 заменой реагентов (п.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>д. Белогорье)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568B4" w:rsidRPr="008A38C4" w:rsidTr="00574F0B">
        <w:trPr>
          <w:trHeight w:val="143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68B4" w:rsidRPr="008A38C4" w:rsidTr="00EF5906">
        <w:trPr>
          <w:trHeight w:val="42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B4" w:rsidRPr="008A38C4" w:rsidRDefault="007568B4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235554">
        <w:trPr>
          <w:trHeight w:val="218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8B6B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 заменой на </w:t>
            </w:r>
            <w:r>
              <w:rPr>
                <w:rFonts w:ascii="Times New Roman" w:hAnsi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CE502F" wp14:editId="55E6CE8D">
                      <wp:simplePos x="0" y="0"/>
                      <wp:positionH relativeFrom="column">
                        <wp:posOffset>-601345</wp:posOffset>
                      </wp:positionH>
                      <wp:positionV relativeFrom="paragraph">
                        <wp:posOffset>-6985</wp:posOffset>
                      </wp:positionV>
                      <wp:extent cx="5429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5pt,-.55pt" to="-4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" strokecolor="#4579b8 [3044]"/>
                  </w:pict>
                </mc:Fallback>
              </mc:AlternateContent>
            </w:r>
            <w:r w:rsidRPr="008A38C4">
              <w:rPr>
                <w:rFonts w:ascii="Times New Roman" w:hAnsi="Times New Roman"/>
                <w:color w:val="000000"/>
              </w:rPr>
              <w:t xml:space="preserve">трубопроводе  ППУ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8B6B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</w:p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1 766,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8B6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</w:p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E378AC" w:rsidRPr="008A38C4" w:rsidTr="00235554">
        <w:trPr>
          <w:trHeight w:val="11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1 766,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235554">
        <w:trPr>
          <w:trHeight w:val="196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окружной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8AC" w:rsidRPr="008A38C4" w:rsidRDefault="00E378AC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6B4F" w:rsidRPr="008A38C4" w:rsidTr="00574F0B">
        <w:trPr>
          <w:trHeight w:val="19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2.7.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  <w:r w:rsidR="00B46704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 заменой на трубопроводе  ППУ 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: </w:t>
            </w:r>
            <w:r w:rsidR="00B46704"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от котельной «Центральная» </w:t>
            </w:r>
            <w:r w:rsidR="00B46704">
              <w:rPr>
                <w:rFonts w:ascii="Times New Roman" w:hAnsi="Times New Roman"/>
                <w:color w:val="000000"/>
              </w:rPr>
              <w:t xml:space="preserve">          </w:t>
            </w:r>
            <w:r w:rsidRPr="008A38C4">
              <w:rPr>
                <w:rFonts w:ascii="Times New Roman" w:hAnsi="Times New Roman"/>
                <w:color w:val="000000"/>
              </w:rPr>
              <w:t>до жилого дома  по ул. Заводская, 13, 550 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м; </w:t>
            </w:r>
            <w:r w:rsidR="00B46704">
              <w:rPr>
                <w:rFonts w:ascii="Times New Roman" w:hAnsi="Times New Roman"/>
                <w:color w:val="000000"/>
              </w:rPr>
              <w:t xml:space="preserve">  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от ул. Заводская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по ул. Комсомольская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до ул. Гагарина, </w:t>
            </w:r>
            <w:r w:rsidR="00B46704">
              <w:rPr>
                <w:rFonts w:ascii="Times New Roman" w:hAnsi="Times New Roman"/>
                <w:color w:val="000000"/>
              </w:rPr>
              <w:t xml:space="preserve">    </w:t>
            </w:r>
            <w:r w:rsidRPr="008A38C4">
              <w:rPr>
                <w:rFonts w:ascii="Times New Roman" w:hAnsi="Times New Roman"/>
                <w:color w:val="000000"/>
              </w:rPr>
              <w:t>370 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EF5906">
              <w:rPr>
                <w:rFonts w:ascii="Times New Roman" w:hAnsi="Times New Roman"/>
                <w:color w:val="000000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</w:rPr>
              <w:t>в том числе: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B6B4F" w:rsidRPr="008A38C4" w:rsidTr="00574F0B">
        <w:trPr>
          <w:trHeight w:val="214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6B4F" w:rsidRPr="008A38C4" w:rsidTr="00574F0B">
        <w:trPr>
          <w:trHeight w:val="3246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6B4F" w:rsidRPr="008A38C4" w:rsidTr="00574F0B">
        <w:trPr>
          <w:trHeight w:val="182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2.7.1</w:t>
            </w:r>
            <w:r w:rsidR="00B467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  <w:r w:rsidR="00B46704">
              <w:rPr>
                <w:rFonts w:ascii="Times New Roman" w:hAnsi="Times New Roman"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color w:val="000000"/>
              </w:rPr>
              <w:t xml:space="preserve">с заменой на трубопроводе  ППУ 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8B6B4F" w:rsidRPr="008A38C4" w:rsidTr="00574F0B">
        <w:trPr>
          <w:trHeight w:val="406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6B4F" w:rsidRPr="008A38C4" w:rsidTr="00574F0B">
        <w:trPr>
          <w:trHeight w:val="456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6B4F" w:rsidRPr="008A38C4" w:rsidTr="00574F0B">
        <w:trPr>
          <w:trHeight w:val="20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4F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 котельного  оборудования (дымососы, дымоходы,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поддувы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) </w:t>
            </w:r>
          </w:p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B6B4F" w:rsidRPr="008A38C4" w:rsidTr="00574F0B">
        <w:trPr>
          <w:trHeight w:val="176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6B4F" w:rsidRPr="008A38C4" w:rsidTr="00C775CD">
        <w:trPr>
          <w:trHeight w:val="40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F" w:rsidRPr="008A38C4" w:rsidRDefault="008B6B4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C775CD">
        <w:trPr>
          <w:trHeight w:val="24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0034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электроснабжения жилого дома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микрорайона индивидуальной застройки,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Земляничная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9 </w:t>
            </w:r>
          </w:p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д. Ярки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</w:tr>
      <w:tr w:rsidR="00594A0D" w:rsidRPr="008A38C4" w:rsidTr="00C775CD">
        <w:trPr>
          <w:trHeight w:val="499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7702" w:rsidRPr="008A38C4" w:rsidTr="00C775CD">
        <w:trPr>
          <w:trHeight w:val="1046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0D" w:rsidRPr="008A38C4" w:rsidRDefault="00594A0D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16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2.10.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 глубинного  насоса на артезианской  скважине  на водомет </w:t>
            </w:r>
          </w:p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(2 ед.)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94A0D" w:rsidRPr="008A38C4" w:rsidTr="00574F0B">
        <w:trPr>
          <w:trHeight w:val="197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42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22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масляного трансформатора в трансформаторной подстанции для  электроснабжения котельной </w:t>
            </w:r>
          </w:p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94A0D" w:rsidRPr="008A38C4" w:rsidTr="00574F0B">
        <w:trPr>
          <w:trHeight w:val="17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1001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243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Установка  трансформаторной  подстанции (замена КТПН-160/10/0,4 на КТПН-250/10/0,4 кВт) для  электроснабжения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Тюли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94A0D" w:rsidRPr="008A38C4" w:rsidTr="00574F0B">
        <w:trPr>
          <w:trHeight w:val="27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1233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13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трансформатора на котельной  </w:t>
            </w:r>
            <w:r w:rsidRPr="008A38C4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94A0D" w:rsidRPr="008A38C4" w:rsidTr="00574F0B">
        <w:trPr>
          <w:trHeight w:val="14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38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A0D" w:rsidRPr="008A38C4" w:rsidTr="00574F0B">
        <w:trPr>
          <w:trHeight w:val="23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003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4254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водяного теплообменника 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8A38C4">
              <w:rPr>
                <w:rFonts w:ascii="Times New Roman" w:hAnsi="Times New Roman"/>
                <w:color w:val="000000"/>
              </w:rPr>
              <w:t xml:space="preserve">на пластинчатый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большей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производитель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94A0D" w:rsidRPr="008A38C4" w:rsidTr="00574F0B">
        <w:trPr>
          <w:trHeight w:val="11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4F0B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0D" w:rsidRPr="008A38C4" w:rsidRDefault="00594A0D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5465" w:rsidRPr="008A38C4" w:rsidTr="00574F0B">
        <w:trPr>
          <w:trHeight w:val="232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38C4">
              <w:rPr>
                <w:rFonts w:ascii="Times New Roman" w:hAnsi="Times New Roman"/>
                <w:color w:val="000000"/>
              </w:rPr>
              <w:t>ностью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015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700A0B" w:rsidRDefault="00425465" w:rsidP="0070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5465" w:rsidRPr="008A38C4" w:rsidTr="00574F0B">
        <w:trPr>
          <w:trHeight w:val="232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2.15.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трассы водоснабжения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015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</w:p>
          <w:p w:rsidR="00425465" w:rsidRPr="008A38C4" w:rsidRDefault="00425465" w:rsidP="002015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700A0B" w:rsidRDefault="00425465" w:rsidP="0070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0A0B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425465" w:rsidRPr="008A38C4" w:rsidRDefault="00425465" w:rsidP="0070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0A0B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425465" w:rsidRPr="008A38C4" w:rsidTr="005173A6">
        <w:trPr>
          <w:trHeight w:val="450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015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700A0B" w:rsidRDefault="00425465" w:rsidP="0070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5465" w:rsidRPr="008A38C4" w:rsidTr="005173A6">
        <w:trPr>
          <w:trHeight w:val="55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8A38C4" w:rsidRDefault="00425465" w:rsidP="002015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465" w:rsidRPr="008A38C4" w:rsidRDefault="00425465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5" w:rsidRPr="00700A0B" w:rsidRDefault="00425465" w:rsidP="0070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00A0B" w:rsidRPr="008A38C4" w:rsidTr="00574F0B">
        <w:trPr>
          <w:trHeight w:val="18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2.16.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Ремонт водозабора с башней «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Рожновского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Кедровый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00A0B" w:rsidRPr="008A38C4" w:rsidTr="00574F0B">
        <w:trPr>
          <w:trHeight w:val="23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00A0B" w:rsidRPr="008A38C4" w:rsidTr="00574F0B">
        <w:trPr>
          <w:trHeight w:val="39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00A0B" w:rsidRPr="008A38C4" w:rsidTr="00574F0B">
        <w:trPr>
          <w:trHeight w:val="15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2.17.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Врезка в газопровод среднего давления для увеличения подачи газа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до необходимого количества в котельной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00A0B" w:rsidRPr="008A38C4" w:rsidTr="00574F0B">
        <w:trPr>
          <w:trHeight w:val="20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A0B" w:rsidRPr="008A38C4" w:rsidTr="00176438">
        <w:trPr>
          <w:trHeight w:val="51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A0B" w:rsidRPr="008A38C4" w:rsidTr="00574F0B">
        <w:trPr>
          <w:trHeight w:val="405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2.18.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A354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специальной техники на 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8A38C4">
              <w:rPr>
                <w:rFonts w:ascii="Times New Roman" w:hAnsi="Times New Roman"/>
                <w:color w:val="000000"/>
              </w:rPr>
              <w:t xml:space="preserve">словиях финансовой аренды (лизинга),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8A38C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00A0B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00A0B" w:rsidRPr="008A38C4" w:rsidTr="00176438">
        <w:trPr>
          <w:trHeight w:val="4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76438" w:rsidRPr="008A38C4" w:rsidTr="00176438">
        <w:trPr>
          <w:trHeight w:val="281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F81AE9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2.18.1.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F81AE9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81AE9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E9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 оборудование вакуумное ОПМ-3,5 (полуприцеп); бочка поливомоечная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F81AE9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F81AE9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00A0B" w:rsidRPr="008A38C4" w:rsidTr="00176438">
        <w:trPr>
          <w:trHeight w:val="510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F81AE9" w:rsidRDefault="00700A0B" w:rsidP="00223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F81AE9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F81AE9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F81AE9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A0B" w:rsidRPr="008A38C4" w:rsidRDefault="00700A0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0B" w:rsidRPr="008A38C4" w:rsidRDefault="00700A0B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425465">
        <w:trPr>
          <w:trHeight w:val="133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F81AE9" w:rsidRDefault="00BA1917" w:rsidP="00223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F81AE9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F81AE9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F81AE9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852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17643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81AE9">
              <w:rPr>
                <w:rFonts w:ascii="Times New Roman" w:hAnsi="Times New Roman"/>
                <w:color w:val="000000"/>
              </w:rPr>
              <w:t>ОПМ-5,0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п. Кедровый</w:t>
            </w:r>
            <w:r w:rsidRPr="00F81AE9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E9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  бочка  поливомоечная ОПМ-5,0 (полуприцеп); прицеп самосвальный 2ПТС-5; мусоровоз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F81AE9">
              <w:rPr>
                <w:rFonts w:ascii="Times New Roman" w:hAnsi="Times New Roman"/>
                <w:color w:val="000000"/>
              </w:rPr>
              <w:t>КО440-2);</w:t>
            </w:r>
            <w:r w:rsidRPr="00F81AE9">
              <w:rPr>
                <w:rFonts w:ascii="Times New Roman" w:hAnsi="Times New Roman"/>
                <w:color w:val="000000"/>
              </w:rPr>
              <w:br/>
              <w:t>п. Кирпичный</w:t>
            </w:r>
            <w:r w:rsidRPr="00F81AE9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E9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многофункцио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E9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п. Сибирский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(прицеп </w:t>
            </w:r>
            <w:r w:rsidRPr="00F81AE9">
              <w:rPr>
                <w:rFonts w:ascii="Times New Roman" w:hAnsi="Times New Roman"/>
                <w:color w:val="000000"/>
              </w:rPr>
              <w:lastRenderedPageBreak/>
              <w:t>самосвальный 2ПТС-5;</w:t>
            </w:r>
            <w:proofErr w:type="gramEnd"/>
            <w:r w:rsidRPr="00F81AE9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81AE9">
              <w:rPr>
                <w:rFonts w:ascii="Times New Roman" w:hAnsi="Times New Roman"/>
                <w:color w:val="000000"/>
              </w:rPr>
              <w:t xml:space="preserve">оборудование вакуумное ОПМ-3,5 (полуприцеп); бочка поливомоечная </w:t>
            </w:r>
            <w:r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F81AE9">
              <w:rPr>
                <w:rFonts w:ascii="Times New Roman" w:hAnsi="Times New Roman"/>
                <w:color w:val="000000"/>
              </w:rPr>
              <w:t>ОПМ-5,0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br/>
              <w:t>(фронтальный погрузчик ТО-49);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(прицеп самосвальный 2ПТС-5);</w:t>
            </w:r>
            <w:r w:rsidRPr="00F81AE9">
              <w:rPr>
                <w:rFonts w:ascii="Times New Roman" w:hAnsi="Times New Roman"/>
                <w:color w:val="000000"/>
              </w:rPr>
              <w:br/>
              <w:t>с. Елизарово (оборудование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(фронтальный погрузчик ТО-49; самосвал «Урал»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 w:rsidRPr="00F81AE9">
              <w:rPr>
                <w:rFonts w:ascii="Times New Roman" w:hAnsi="Times New Roman"/>
                <w:color w:val="000000"/>
              </w:rPr>
              <w:t xml:space="preserve"> 55571-1121-40)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0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2.19.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B37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ПК-10Е (погрузчик на базе трактора  МТЗ 82.1), </w:t>
            </w:r>
          </w:p>
          <w:p w:rsidR="00BA1917" w:rsidRPr="008A38C4" w:rsidRDefault="00BA1917" w:rsidP="002B37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13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414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281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3814F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0501E0" wp14:editId="6625A8AB">
                      <wp:simplePos x="0" y="0"/>
                      <wp:positionH relativeFrom="column">
                        <wp:posOffset>-80646</wp:posOffset>
                      </wp:positionH>
                      <wp:positionV relativeFrom="paragraph">
                        <wp:posOffset>968375</wp:posOffset>
                      </wp:positionV>
                      <wp:extent cx="3057525" cy="95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76.25pt" to="23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" strokecolor="#4579b8 [3044]"/>
                  </w:pict>
                </mc:Fallback>
              </mc:AlternateContent>
            </w:r>
            <w:r w:rsidR="00BA1917" w:rsidRPr="008A38C4">
              <w:rPr>
                <w:rFonts w:ascii="Times New Roman" w:hAnsi="Times New Roman"/>
                <w:color w:val="000000"/>
              </w:rPr>
              <w:t>2.20.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E8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трактора гусеничного ВТ-90  (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Агромаш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90ТГ)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8A38C4">
              <w:rPr>
                <w:rFonts w:ascii="Times New Roman" w:hAnsi="Times New Roman"/>
                <w:color w:val="000000"/>
              </w:rPr>
              <w:t xml:space="preserve">(2 шт.),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Тюли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E80615" w:rsidRDefault="00BA1917" w:rsidP="00E80615">
            <w:pPr>
              <w:pStyle w:val="a8"/>
              <w:jc w:val="center"/>
              <w:rPr>
                <w:rFonts w:ascii="Times New Roman" w:hAnsi="Times New Roman"/>
              </w:rPr>
            </w:pPr>
            <w:r w:rsidRPr="00E80615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76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E80615" w:rsidRDefault="00BA1917" w:rsidP="00E8061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BA1917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E80615" w:rsidRDefault="00BA1917" w:rsidP="00E8061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BA1917" w:rsidRPr="008A38C4" w:rsidTr="00574F0B">
        <w:trPr>
          <w:trHeight w:val="145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2.21.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специальной техники: </w:t>
            </w:r>
            <w:r>
              <w:rPr>
                <w:rFonts w:ascii="Times New Roman" w:hAnsi="Times New Roman"/>
                <w:color w:val="000000"/>
              </w:rPr>
              <w:t xml:space="preserve">мусоровоза </w:t>
            </w:r>
            <w:proofErr w:type="gramStart"/>
            <w:r w:rsidR="003814F6"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BA1917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t xml:space="preserve">водовозная машина на базе КАМАЗ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оборудование вакуумное ОПМ-3,5 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  <w:t xml:space="preserve"> в 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3814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49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3814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814F6" w:rsidRPr="008A38C4" w:rsidTr="006C22BE">
        <w:trPr>
          <w:trHeight w:val="1579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F6" w:rsidRPr="008A38C4" w:rsidRDefault="003814F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F6" w:rsidRPr="008A38C4" w:rsidRDefault="003814F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F6" w:rsidRPr="008A38C4" w:rsidRDefault="003814F6" w:rsidP="003814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814F6" w:rsidRPr="008A38C4" w:rsidRDefault="003814F6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4F6" w:rsidRPr="008A38C4" w:rsidRDefault="003814F6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F6" w:rsidRPr="008A38C4" w:rsidRDefault="003814F6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20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2.21.1.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специальной техники: </w:t>
            </w:r>
            <w:r>
              <w:rPr>
                <w:rFonts w:ascii="Times New Roman" w:hAnsi="Times New Roman"/>
                <w:color w:val="000000"/>
              </w:rPr>
              <w:t xml:space="preserve">мусоровоза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3814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420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3814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484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3814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8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узлов учета тепла, воды, 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8A38C4">
              <w:rPr>
                <w:rFonts w:ascii="Times New Roman" w:hAnsi="Times New Roman"/>
                <w:color w:val="000000"/>
              </w:rPr>
              <w:t xml:space="preserve">ногоступенчатых насосов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t>в котельных сельских поселений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3814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0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51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24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2.23.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E80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тепловодотрассы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Горноправдинске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24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464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202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2.24.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блочно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-модульной котельной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(ПСД, кадастровые работы)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75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E8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2.25.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Реконструкция теплотрассы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ул. Центральная 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Бобровский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(от котельной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color w:val="000000"/>
              </w:rPr>
              <w:t xml:space="preserve">ООО «БЗЛК» до котельной </w:t>
            </w:r>
            <w:r w:rsidRPr="008A38C4">
              <w:rPr>
                <w:rFonts w:ascii="Times New Roman" w:hAnsi="Times New Roman"/>
                <w:color w:val="000000"/>
              </w:rPr>
              <w:br/>
              <w:t>п. Бобровский), ПСД, СМР, межевание и постановка на кадастровый учет земельного участка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14 537,2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19 690,3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11 632,2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</w:tr>
      <w:tr w:rsidR="00BA1917" w:rsidRPr="008A38C4" w:rsidTr="00574F0B">
        <w:trPr>
          <w:trHeight w:val="207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1 464,8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0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13 072,4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17 690,3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10 167,4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18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2.26.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Артезианская скважина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1917" w:rsidRDefault="00BA1917" w:rsidP="007457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водоочистная установка </w:t>
            </w:r>
          </w:p>
          <w:p w:rsidR="00BA1917" w:rsidRPr="008A38C4" w:rsidRDefault="00BA1917" w:rsidP="007457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Базьяны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технического паспорта, кадастрового плана, межевого дела)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136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6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72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2.27.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Газовая котельная (Школьная) 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 (ПСД, информация о состоянии окружающей среды, изготовление межевого дела)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 w:rsidR="00DC20A1">
              <w:rPr>
                <w:rFonts w:ascii="Times New Roman" w:hAnsi="Times New Roman"/>
                <w:color w:val="000000"/>
              </w:rPr>
              <w:t>;</w:t>
            </w:r>
          </w:p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BA1917" w:rsidRPr="008A38C4" w:rsidTr="00574F0B">
        <w:trPr>
          <w:trHeight w:val="21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72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98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2.28.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тепло-, водоснабжения </w:t>
            </w:r>
          </w:p>
          <w:p w:rsidR="00BA1917" w:rsidRPr="008A38C4" w:rsidRDefault="00BA1917" w:rsidP="007457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6 166,9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25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43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6 166,9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7929BC">
        <w:trPr>
          <w:trHeight w:val="211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2.29.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42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тепло-, 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2,1 км (ПСД)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7929BC">
        <w:trPr>
          <w:trHeight w:val="230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7929BC">
        <w:trPr>
          <w:trHeight w:val="599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8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2.30.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</w:t>
            </w:r>
            <w:r>
              <w:rPr>
                <w:rFonts w:ascii="Times New Roman" w:hAnsi="Times New Roman"/>
                <w:color w:val="000000"/>
              </w:rPr>
              <w:t>монт трубопроводов системы ХВС           д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42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42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42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20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42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42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3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водопроводов из полиэтилена с устройством колодцев, пожарных гидрантов в населенном пункте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DC20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</w:t>
            </w:r>
            <w:r w:rsidR="00DC20A1">
              <w:rPr>
                <w:rFonts w:ascii="Times New Roman" w:hAnsi="Times New Roman"/>
                <w:color w:val="000000"/>
              </w:rPr>
              <w:t xml:space="preserve">мент строительства, архитектуры </w:t>
            </w: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МКУ «Управление капитального строительства и ремонта»</w:t>
            </w:r>
          </w:p>
        </w:tc>
      </w:tr>
      <w:tr w:rsidR="00BA1917" w:rsidRPr="008A38C4" w:rsidTr="00574F0B">
        <w:trPr>
          <w:trHeight w:val="143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55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7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Запуск модульной котельной «ВИАЛ 2500 Г</w:t>
            </w:r>
            <w:proofErr w:type="gramStart"/>
            <w:r>
              <w:rPr>
                <w:rFonts w:ascii="Times New Roman" w:hAnsi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160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400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574F0B">
        <w:trPr>
          <w:trHeight w:val="172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9657DD" w:rsidRDefault="00BA1917" w:rsidP="00745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2.32.1</w:t>
            </w:r>
            <w:r w:rsidR="00DC20A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Оказание инженерно-консультативных услуг при получении лимитов на газ для котельной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BA1917" w:rsidRPr="008A38C4" w:rsidTr="00574F0B">
        <w:trPr>
          <w:trHeight w:val="203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9657DD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8F1E3B">
        <w:trPr>
          <w:trHeight w:val="55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9657DD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1917" w:rsidRPr="008A38C4" w:rsidTr="008F1E3B">
        <w:trPr>
          <w:trHeight w:val="23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5B2D09" w:rsidRDefault="008F1E3B" w:rsidP="00223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2EC8B4E" wp14:editId="57A906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462915</wp:posOffset>
                      </wp:positionV>
                      <wp:extent cx="3038475" cy="285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6.45pt" to="233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" strokecolor="#4579b8 [3044]"/>
                  </w:pict>
                </mc:Fallback>
              </mc:AlternateContent>
            </w:r>
            <w:r w:rsidR="00BA1917" w:rsidRPr="005B2D09">
              <w:rPr>
                <w:rFonts w:ascii="Times New Roman" w:hAnsi="Times New Roman"/>
                <w:sz w:val="20"/>
                <w:szCs w:val="20"/>
              </w:rPr>
              <w:t>2.32.2</w:t>
            </w:r>
            <w:r w:rsidR="00BA1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5B2D09" w:rsidRDefault="00BA1917" w:rsidP="00DC20A1">
            <w:pPr>
              <w:spacing w:after="0" w:line="240" w:lineRule="auto"/>
              <w:rPr>
                <w:rFonts w:ascii="Times New Roman" w:hAnsi="Times New Roman"/>
              </w:rPr>
            </w:pPr>
            <w:r w:rsidRPr="005B2D09">
              <w:rPr>
                <w:rFonts w:ascii="Times New Roman" w:hAnsi="Times New Roman"/>
              </w:rPr>
              <w:t xml:space="preserve">Разработка ТИД на подводящий газопровод 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5B2D09" w:rsidRDefault="00BA1917" w:rsidP="00DC20A1">
            <w:pPr>
              <w:spacing w:after="0" w:line="240" w:lineRule="auto"/>
              <w:rPr>
                <w:rFonts w:ascii="Times New Roman" w:hAnsi="Times New Roman"/>
              </w:rPr>
            </w:pPr>
            <w:r w:rsidRPr="005B2D09">
              <w:rPr>
                <w:rFonts w:ascii="Times New Roman" w:hAnsi="Times New Roman"/>
              </w:rPr>
              <w:t xml:space="preserve">Департамент строительства, архитектуры 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DC2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</w:p>
        </w:tc>
      </w:tr>
      <w:tr w:rsidR="00BA1917" w:rsidRPr="008A38C4" w:rsidTr="008F1E3B">
        <w:trPr>
          <w:trHeight w:val="9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917" w:rsidRPr="008A38C4" w:rsidRDefault="008F1E3B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587075" wp14:editId="0DDF2AD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324485</wp:posOffset>
                      </wp:positionV>
                      <wp:extent cx="11049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25.55pt" to="12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" strokecolor="#4579b8 [3044]"/>
                  </w:pict>
                </mc:Fallback>
              </mc:AlternateContent>
            </w:r>
            <w:r w:rsidR="00BA1917"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917" w:rsidRPr="008A38C4" w:rsidRDefault="00BA191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23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9657DD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2D09">
              <w:rPr>
                <w:rFonts w:ascii="Times New Roman" w:hAnsi="Times New Roman"/>
              </w:rPr>
              <w:t>котельной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013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2D09">
              <w:rPr>
                <w:rFonts w:ascii="Times New Roman" w:hAnsi="Times New Roman"/>
              </w:rPr>
              <w:t>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173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1F5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41173F" w:rsidRPr="008A38C4" w:rsidTr="001028EE">
        <w:trPr>
          <w:trHeight w:val="26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3F" w:rsidRPr="009657DD" w:rsidRDefault="0041173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3F" w:rsidRDefault="0041173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сетей  тепло-, водоснабжения      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3F" w:rsidRPr="008A38C4" w:rsidRDefault="0041173F" w:rsidP="00013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ЖКХ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3F" w:rsidRPr="008A38C4" w:rsidRDefault="0041173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41173F" w:rsidRPr="008A38C4" w:rsidTr="00C43574">
        <w:trPr>
          <w:trHeight w:val="52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73F" w:rsidRPr="009657DD" w:rsidRDefault="0041173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73F" w:rsidRDefault="0041173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73F" w:rsidRPr="008A38C4" w:rsidRDefault="0041173F" w:rsidP="00013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1173F" w:rsidRPr="008A38C4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73F" w:rsidRPr="008A38C4" w:rsidRDefault="0041173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173F" w:rsidRPr="008A38C4" w:rsidTr="001028EE">
        <w:trPr>
          <w:trHeight w:val="480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Pr="009657DD" w:rsidRDefault="0041173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Default="0041173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Pr="008A38C4" w:rsidRDefault="0041173F" w:rsidP="00013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Pr="008A38C4" w:rsidRDefault="0041173F" w:rsidP="005173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73F" w:rsidRDefault="0041173F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F" w:rsidRPr="008A38C4" w:rsidRDefault="0041173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005915">
        <w:trPr>
          <w:trHeight w:val="170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Задача 3. П</w:t>
            </w:r>
            <w:r>
              <w:rPr>
                <w:rFonts w:ascii="Times New Roman" w:hAnsi="Times New Roman"/>
                <w:color w:val="000000"/>
              </w:rPr>
              <w:t>овышение качества питьевой воды.</w:t>
            </w:r>
          </w:p>
        </w:tc>
      </w:tr>
      <w:tr w:rsidR="00DC20A1" w:rsidRPr="008A38C4" w:rsidTr="00574F0B">
        <w:trPr>
          <w:trHeight w:val="15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питьевой воды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в населенных пунктах Ханты-Мансийского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54 828,2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34 561,6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667AA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7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20 952,4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667AA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29 175,8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753D0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0A1" w:rsidRPr="008A38C4" w:rsidTr="00574F0B">
        <w:trPr>
          <w:trHeight w:val="18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54 828,2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34 561,6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667AA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7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20 952,4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667AA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7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29 175,8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48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15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73F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Разработка проектов зон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санитарной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охраны на скважинах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населенных пунктах Ханты-Мансийского района, подсчет запасов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(с. Елизарово,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Троица, </w:t>
            </w:r>
            <w:proofErr w:type="gramEnd"/>
          </w:p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Кирпичный,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Сибирский,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7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29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6530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81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 станции ВОС с увеличением мощности,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29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32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3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Приобретение и установка мини ВОС (д.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1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3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9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сетей водоснабжения между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Урманный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и </w:t>
            </w:r>
            <w:r w:rsidRPr="008A38C4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>расноленинский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устройство станции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2-го подъема (ПИР)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20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63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18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тепло-, водоснабжения </w:t>
            </w:r>
          </w:p>
          <w:p w:rsidR="00DC20A1" w:rsidRPr="008A38C4" w:rsidRDefault="00DC20A1" w:rsidP="006530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 ВОС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Троица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0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90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Сети водоснабжения 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22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2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62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Разработка ПСД «Сети водоснабжения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94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36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3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полиэтиленового </w:t>
            </w:r>
            <w:r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52EA7E2" wp14:editId="59EB5334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2540</wp:posOffset>
                      </wp:positionV>
                      <wp:extent cx="542925" cy="0"/>
                      <wp:effectExtent l="0" t="0" r="952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5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8A38C4">
              <w:rPr>
                <w:rFonts w:ascii="Times New Roman" w:hAnsi="Times New Roman"/>
                <w:color w:val="000000"/>
              </w:rPr>
              <w:t xml:space="preserve">одопровода с водозаборными колонками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Сибирский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от ВОС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до школы-сада (ПИР)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B85F0F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B85F0F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</w:t>
            </w:r>
            <w:r>
              <w:rPr>
                <w:rFonts w:ascii="Times New Roman" w:hAnsi="Times New Roman"/>
                <w:color w:val="000000"/>
              </w:rPr>
              <w:lastRenderedPageBreak/>
              <w:t>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18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B85F0F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B85F0F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75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1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Поставка фильтрующих материалов в населенные пункты Ханты-Мансийского </w:t>
            </w:r>
            <w:r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>
              <w:rPr>
                <w:rFonts w:ascii="Times New Roman" w:hAnsi="Times New Roman"/>
                <w:color w:val="000000"/>
              </w:rPr>
              <w:t xml:space="preserve">ЖКХ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C86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DB5D31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D31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</w:t>
            </w:r>
          </w:p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DC20A1" w:rsidRPr="008A38C4" w:rsidTr="00574F0B">
        <w:trPr>
          <w:trHeight w:val="52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C86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DB5D31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D31">
              <w:rPr>
                <w:rFonts w:ascii="Times New Roman" w:hAnsi="Times New Roman"/>
                <w:color w:val="000000"/>
                <w:sz w:val="20"/>
                <w:szCs w:val="20"/>
              </w:rPr>
              <w:t>1 704,8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831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C86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A1" w:rsidRPr="008A38C4" w:rsidRDefault="00DC20A1" w:rsidP="00A32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43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3.10.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BA23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Строительство водозабора с водопроводом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</w:t>
            </w:r>
            <w:r w:rsidRPr="008A38C4">
              <w:rPr>
                <w:rFonts w:ascii="Times New Roman" w:hAnsi="Times New Roman"/>
                <w:color w:val="000000"/>
              </w:rPr>
              <w:t>орноправдинск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7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01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Обустройство зон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санитарной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охраны, строительство водозаборов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в населенных пунктах Ханты-Мансийского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18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0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46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Строительство объекта </w:t>
            </w:r>
          </w:p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«Водозабор с водоочистными сооружениями и сетями  водопровода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Ханты-Мансийского района» (подготовка территории ВОС, вырубка леса)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36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29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3.1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6DD">
              <w:rPr>
                <w:rFonts w:ascii="Times New Roman" w:hAnsi="Times New Roman"/>
                <w:color w:val="000000"/>
              </w:rPr>
              <w:t xml:space="preserve">Проектирование водозаборов </w:t>
            </w:r>
            <w:r>
              <w:rPr>
                <w:rFonts w:ascii="Times New Roman" w:hAnsi="Times New Roman"/>
                <w:color w:val="000000"/>
              </w:rPr>
              <w:t xml:space="preserve">              в с</w:t>
            </w:r>
            <w:r w:rsidRPr="006216D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216DD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6216DD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п. </w:t>
            </w:r>
            <w:proofErr w:type="spellStart"/>
            <w:r w:rsidRPr="006216DD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6216DD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        п. </w:t>
            </w:r>
            <w:proofErr w:type="gramStart"/>
            <w:r w:rsidRPr="006216DD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18"/>
        </w:trPr>
        <w:tc>
          <w:tcPr>
            <w:tcW w:w="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водозаборного колодца в </w:t>
            </w:r>
            <w:r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36"/>
        </w:trPr>
        <w:tc>
          <w:tcPr>
            <w:tcW w:w="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3.15.</w:t>
            </w:r>
          </w:p>
        </w:tc>
        <w:tc>
          <w:tcPr>
            <w:tcW w:w="21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водозабора (скважины)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F92A3C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Согом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</w:t>
            </w:r>
            <w:r w:rsidR="00C86A86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C20A1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9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F92A3C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86184E">
        <w:trPr>
          <w:trHeight w:val="212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B4488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4. Повышение качества и надежности коммунальных услуг жизнеобеспечения.</w:t>
            </w:r>
          </w:p>
        </w:tc>
      </w:tr>
      <w:tr w:rsidR="00DC20A1" w:rsidRPr="008A38C4" w:rsidTr="00574F0B">
        <w:trPr>
          <w:trHeight w:val="351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Улучшение качества утилизации и переработки твердых и жидких бытовых отходов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28 397,8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347056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7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E3E60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26360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15 124, 7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26360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0A1" w:rsidRPr="008A38C4" w:rsidTr="00574F0B">
        <w:trPr>
          <w:trHeight w:val="318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28 397,8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347056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7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E3E60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26360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15 124, 7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48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347056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7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331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Канализационные очистные сооружения в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п. Кедровый,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 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C86A86">
              <w:rPr>
                <w:rFonts w:ascii="Times New Roman" w:hAnsi="Times New Roman"/>
                <w:color w:val="000000"/>
              </w:rPr>
              <w:t xml:space="preserve">с. Елизарово, </w:t>
            </w:r>
            <w:r w:rsidR="00C86A86">
              <w:rPr>
                <w:rFonts w:ascii="Times New Roman" w:hAnsi="Times New Roman"/>
                <w:color w:val="000000"/>
              </w:rPr>
              <w:br/>
              <w:t xml:space="preserve">п. Кирпичный </w:t>
            </w:r>
            <w:r w:rsidRPr="008A38C4">
              <w:rPr>
                <w:rFonts w:ascii="Times New Roman" w:hAnsi="Times New Roman"/>
                <w:color w:val="000000"/>
              </w:rPr>
              <w:t>(ПИР, СМР)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26360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38E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065759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759">
              <w:rPr>
                <w:rFonts w:ascii="Times New Roman" w:hAnsi="Times New Roman"/>
                <w:color w:val="000000"/>
                <w:sz w:val="20"/>
                <w:szCs w:val="20"/>
              </w:rPr>
              <w:t>15 124, 7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45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15 124,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7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64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4.2.</w:t>
            </w:r>
          </w:p>
        </w:tc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дренажной водопропускной системы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6B43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182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20"/>
        </w:trPr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6B4341">
        <w:trPr>
          <w:trHeight w:val="164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B4488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5. Повышение надежности работы коммунальных систем жизнеобеспечения, сокращение числа аварий, повреждений.</w:t>
            </w:r>
          </w:p>
        </w:tc>
      </w:tr>
      <w:tr w:rsidR="00DC20A1" w:rsidRPr="008A38C4" w:rsidTr="00574F0B">
        <w:trPr>
          <w:trHeight w:val="16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электроэнергии для  населенных пунктов Ханты-Мансийского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br/>
              <w:t>района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43 820,9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33 421,8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31 969,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3A0F45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6 764,4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9F7788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0A1" w:rsidRPr="008A38C4" w:rsidTr="00574F0B">
        <w:trPr>
          <w:trHeight w:val="20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31 100,9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20 701,8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19 249,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6 764,4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6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12 720, 0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12 720,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13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 ремонт ВЛ-0,4-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10 кВт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8A38C4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</w:tr>
      <w:tr w:rsidR="00DC20A1" w:rsidRPr="008A38C4" w:rsidTr="00574F0B">
        <w:trPr>
          <w:trHeight w:val="14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76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 ремонт ВЛ-0,4-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A38C4">
              <w:rPr>
                <w:rFonts w:ascii="Times New Roman" w:hAnsi="Times New Roman"/>
                <w:color w:val="000000"/>
              </w:rPr>
              <w:t>10 кВт 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8A38C4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</w:tr>
      <w:tr w:rsidR="00DC20A1" w:rsidRPr="008A38C4" w:rsidTr="00574F0B">
        <w:trPr>
          <w:trHeight w:val="22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0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Реконструкция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электрических сетей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0,4-10 кВт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3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54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7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5.4.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Сети электроснабжения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Бобровский (изготовление технического паспорта, кадастрового плана, межевого дела, ПСД)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9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63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энергетического комплекса 3*360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8A38C4">
              <w:rPr>
                <w:rFonts w:ascii="Times New Roman" w:hAnsi="Times New Roman"/>
                <w:color w:val="000000"/>
              </w:rPr>
              <w:t>природополь</w:t>
            </w:r>
            <w:r>
              <w:rPr>
                <w:rFonts w:ascii="Times New Roman" w:hAnsi="Times New Roman"/>
                <w:color w:val="000000"/>
              </w:rPr>
              <w:t>зо-вания</w:t>
            </w:r>
            <w:proofErr w:type="spellEnd"/>
            <w:proofErr w:type="gramEnd"/>
          </w:p>
        </w:tc>
      </w:tr>
      <w:tr w:rsidR="00DC20A1" w:rsidRPr="008A38C4" w:rsidTr="00574F0B">
        <w:trPr>
          <w:trHeight w:val="19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1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Проектирование и реконструкция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электрических сетей 0,4-10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в населенных пунктах Ханты-Мансийского района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(п.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Сибирский,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Зенково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с. Тюли, 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8A38C4">
              <w:rPr>
                <w:rFonts w:ascii="Times New Roman" w:hAnsi="Times New Roman"/>
                <w:color w:val="000000"/>
              </w:rPr>
              <w:t>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r w:rsidRPr="008A38C4">
              <w:rPr>
                <w:rFonts w:ascii="Times New Roman" w:hAnsi="Times New Roman"/>
                <w:color w:val="000000"/>
              </w:rPr>
              <w:t>Ярки,</w:t>
            </w:r>
            <w:r w:rsidRPr="008A38C4">
              <w:rPr>
                <w:rFonts w:ascii="Times New Roman" w:hAnsi="Times New Roman"/>
                <w:color w:val="000000"/>
              </w:rPr>
              <w:br/>
              <w:t>п. Бобровский)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24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01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5.7.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ВЛ-0,4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,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Придорожная</w:t>
            </w:r>
            <w:proofErr w:type="gramEnd"/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23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57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5.8.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Вынос ВЛ-10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и монтаж ВЛ-0,4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по существующим опорам в </w:t>
            </w:r>
            <w:r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3 очереди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7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FB7A8C">
        <w:trPr>
          <w:trHeight w:val="300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B4488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6. Улучшение качества бытового обслуживания населения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20A1" w:rsidRPr="008A38C4" w:rsidTr="00574F0B">
        <w:trPr>
          <w:trHeight w:val="48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Строительство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 капитальный ремонт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бань: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E3E60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29 863, 92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E3E60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55418D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4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5 477,12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4F166F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0A1" w:rsidRPr="008A38C4" w:rsidTr="00574F0B">
        <w:trPr>
          <w:trHeight w:val="15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E3E60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29 863, 92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E3E60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55418D" w:rsidRDefault="00DC20A1" w:rsidP="00554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4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5 477,12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4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11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 бани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межевого дела, кадастрового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плана)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11 485,5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2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11 485,5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4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2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272B94" w:rsidRDefault="00DC20A1" w:rsidP="00272B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B9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24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272B94" w:rsidRDefault="00DC20A1" w:rsidP="00272B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272B94" w:rsidRDefault="00DC20A1" w:rsidP="00272B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A86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272B94" w:rsidRDefault="00DC20A1" w:rsidP="00272B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B9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4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t xml:space="preserve">в </w:t>
            </w:r>
            <w:r w:rsidR="00C86A86">
              <w:rPr>
                <w:rFonts w:ascii="Times New Roman" w:hAnsi="Times New Roman"/>
                <w:color w:val="000000"/>
              </w:rPr>
              <w:t xml:space="preserve">         </w:t>
            </w:r>
            <w:r w:rsidRPr="008A38C4">
              <w:rPr>
                <w:rFonts w:ascii="Times New Roman" w:hAnsi="Times New Roman"/>
                <w:color w:val="000000"/>
              </w:rPr>
              <w:t>с. Троица (ПИР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lastRenderedPageBreak/>
              <w:t>СМР)</w:t>
            </w:r>
            <w:proofErr w:type="gramEnd"/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63530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3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строительства, архитектуры и </w:t>
            </w:r>
            <w:r w:rsidRPr="006353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</w:t>
            </w:r>
            <w:r>
              <w:rPr>
                <w:rFonts w:ascii="Times New Roman" w:hAnsi="Times New Roman"/>
                <w:color w:val="000000"/>
              </w:rPr>
              <w:t xml:space="preserve">роительства, архитектуры и </w:t>
            </w:r>
            <w:r>
              <w:rPr>
                <w:rFonts w:ascii="Times New Roman" w:hAnsi="Times New Roman"/>
                <w:color w:val="000000"/>
              </w:rPr>
              <w:lastRenderedPageBreak/>
              <w:t>ЖКХ;</w:t>
            </w:r>
          </w:p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25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71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9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6.5.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6353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бани в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п. Бобровский (СМР)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21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7E5CFA" w:rsidTr="00574F0B">
        <w:trPr>
          <w:trHeight w:val="19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1D40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бани в п. </w:t>
            </w:r>
            <w:r>
              <w:rPr>
                <w:rFonts w:ascii="Times New Roman" w:hAnsi="Times New Roman"/>
                <w:color w:val="000000"/>
              </w:rPr>
              <w:t>Кирпичный</w:t>
            </w:r>
            <w:r w:rsidRPr="008A38C4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ПИР</w:t>
            </w:r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737429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737429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D40CB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7E5CFA" w:rsidTr="00574F0B">
        <w:trPr>
          <w:trHeight w:val="21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737429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737429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DC20A1" w:rsidRPr="008A38C4" w:rsidTr="00574F0B">
        <w:trPr>
          <w:trHeight w:val="4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31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A1" w:rsidRPr="008A38C4" w:rsidRDefault="00DC20A1" w:rsidP="00F12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A1" w:rsidRPr="008A38C4" w:rsidRDefault="00DC20A1" w:rsidP="00B259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Разработка ПСД по привязке здания бани на 5-8 посадочных мест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A1" w:rsidRPr="001D40CB" w:rsidRDefault="00DC20A1" w:rsidP="005B2D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B2D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EF5DE2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677,12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737429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A1" w:rsidRPr="001D40CB" w:rsidRDefault="00DC20A1" w:rsidP="005B2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D40CB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43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B2D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677,12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3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5B2D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9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F12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 бани</w:t>
            </w:r>
            <w:r w:rsidRPr="008A38C4">
              <w:rPr>
                <w:rFonts w:ascii="Times New Roman" w:hAnsi="Times New Roman"/>
                <w:color w:val="000000"/>
              </w:rPr>
              <w:t xml:space="preserve"> 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1D40CB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40CB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21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4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EF5DE2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FB7A8C">
        <w:trPr>
          <w:trHeight w:val="300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5927F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7FC">
              <w:rPr>
                <w:rFonts w:ascii="Times New Roman" w:hAnsi="Times New Roman"/>
                <w:color w:val="000000"/>
              </w:rPr>
              <w:t>Задача 7. Обеспечение финансирования расширенного воспроизводства объектов коммунальной инфраструктуры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20A1" w:rsidRPr="008A38C4" w:rsidTr="00574F0B">
        <w:trPr>
          <w:trHeight w:val="21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Строительство  инженерных  сетей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3 992,0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05C0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0A1" w:rsidRPr="008A38C4" w:rsidTr="00574F0B">
        <w:trPr>
          <w:trHeight w:val="22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3 992,0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39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инженерных сетей   (сети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водоснабжения)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, (ПСД, СМР)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</w:tr>
      <w:tr w:rsidR="00DC20A1" w:rsidRPr="008A38C4" w:rsidTr="00574F0B">
        <w:trPr>
          <w:trHeight w:val="23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4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1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7.2.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инженерных сетей  для опорных пунктов полиции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населенных пунктах: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  <w:t xml:space="preserve"> (ПСД, СМР)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1 812,1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27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1 812,1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98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1077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68"/>
        </w:trPr>
        <w:tc>
          <w:tcPr>
            <w:tcW w:w="15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5927FC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7FC">
              <w:rPr>
                <w:rFonts w:ascii="Times New Roman" w:hAnsi="Times New Roman"/>
                <w:color w:val="000000"/>
              </w:rPr>
              <w:t>Задача 8. Обеспечение коммунальной инфраструктурой территорий, предназначенных для жилищного строительства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20A1" w:rsidRPr="008A38C4" w:rsidTr="00574F0B">
        <w:trPr>
          <w:trHeight w:val="25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Проектирование и строительство инженерных сетей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23 093,1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17 095,2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0D7B71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B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16 994,1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491A68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0A1" w:rsidRPr="008A38C4" w:rsidTr="00574F0B">
        <w:trPr>
          <w:trHeight w:val="20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5 538,4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3 378,4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3 684,1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78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23 077,0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13 310,0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20A1" w:rsidRPr="008A38C4" w:rsidTr="00574F0B">
        <w:trPr>
          <w:trHeight w:val="12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 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Ханты-Мансийского района. Строительство инженерных (электрических)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сетей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4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79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0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8.2.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Ханты-Мансийского района. Наружное газоснабжение. </w:t>
            </w:r>
            <w:r>
              <w:rPr>
                <w:rFonts w:ascii="Times New Roman" w:hAnsi="Times New Roman"/>
                <w:color w:val="000000"/>
              </w:rPr>
              <w:t xml:space="preserve">      2 очередь, I этап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7 150,8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74F0B">
        <w:trPr>
          <w:trHeight w:val="13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6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21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</w:p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Ханты-Мансийского района</w:t>
            </w:r>
            <w:r>
              <w:rPr>
                <w:rFonts w:ascii="Times New Roman" w:hAnsi="Times New Roman"/>
                <w:color w:val="000000"/>
              </w:rPr>
              <w:t>. Водоснабжение          1 очередь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C86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DC20A1" w:rsidRPr="008A38C4" w:rsidTr="00574F0B">
        <w:trPr>
          <w:trHeight w:val="26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6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20A1" w:rsidRPr="008A38C4" w:rsidTr="00574F0B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DC20A1" w:rsidRPr="008A38C4" w:rsidRDefault="00DC20A1" w:rsidP="00574F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инженерных сетей  для  новых многоквартирных жилых домов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населенных   пунктах: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Кедровый,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Троица, 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Сибирский,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574F0B">
              <w:rPr>
                <w:rFonts w:ascii="Times New Roman" w:hAnsi="Times New Roman"/>
                <w:color w:val="000000"/>
                <w:sz w:val="20"/>
                <w:szCs w:val="20"/>
              </w:rPr>
              <w:t>Красноленинский</w:t>
            </w:r>
            <w:proofErr w:type="spellEnd"/>
            <w:r w:rsidRPr="00574F0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Елизарово, 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д. Белогорье,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20A1" w:rsidRPr="008A38C4" w:rsidTr="005C02EF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A1" w:rsidRPr="008A38C4" w:rsidRDefault="00DC20A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8405D6">
        <w:trPr>
          <w:trHeight w:val="253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BB1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C02EF">
        <w:trPr>
          <w:trHeight w:val="17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9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9.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Аварийно-технический запас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1C5C8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02EF" w:rsidRPr="008A38C4" w:rsidTr="00574F0B">
        <w:trPr>
          <w:trHeight w:val="22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1C5C8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02EF" w:rsidRPr="008A38C4" w:rsidTr="004224BE">
        <w:trPr>
          <w:trHeight w:val="50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1C5C8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02EF" w:rsidRPr="008A38C4" w:rsidTr="00574F0B">
        <w:trPr>
          <w:trHeight w:val="15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Подготовка к работе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в осенне-зимний период,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33 076,</w:t>
            </w:r>
          </w:p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20 034,8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14 085,8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1C5C8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02EF" w:rsidRPr="008A38C4" w:rsidTr="002E59B6">
        <w:trPr>
          <w:trHeight w:val="37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11 491,3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5 730,9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1 260,4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C02EF" w:rsidRPr="008A38C4" w:rsidTr="00574F0B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14 228,5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12 477,4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C02EF" w:rsidRPr="008A38C4" w:rsidTr="004224BE">
        <w:trPr>
          <w:trHeight w:val="75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C02EF" w:rsidRPr="008A38C4" w:rsidTr="002E59B6">
        <w:trPr>
          <w:trHeight w:val="14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котлов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color w:val="000000"/>
              </w:rPr>
              <w:t>в котельных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19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3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Установк</w:t>
            </w:r>
            <w:r>
              <w:rPr>
                <w:rFonts w:ascii="Times New Roman" w:hAnsi="Times New Roman"/>
                <w:color w:val="000000"/>
              </w:rPr>
              <w:t xml:space="preserve">а котлов в котельных </w:t>
            </w:r>
          </w:p>
          <w:p w:rsidR="005C02EF" w:rsidRPr="006404EC" w:rsidRDefault="006404EC" w:rsidP="00422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="005C02EF" w:rsidRPr="006404EC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="005C02EF" w:rsidRPr="006404EC">
              <w:rPr>
                <w:rFonts w:ascii="Times New Roman" w:hAnsi="Times New Roman"/>
                <w:color w:val="000000"/>
              </w:rPr>
              <w:t>расноленинский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16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23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Установка водозаборных колонок в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п. Кирпичный</w:t>
            </w:r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</w:tr>
      <w:tr w:rsidR="005C02EF" w:rsidRPr="008A38C4" w:rsidTr="00574F0B">
        <w:trPr>
          <w:trHeight w:val="1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48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2A40D1">
        <w:trPr>
          <w:trHeight w:val="18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10.4.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E59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водозаборных колонок в старой части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>. Ярки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23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2A40D1">
        <w:trPr>
          <w:trHeight w:val="16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10.5.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835F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инженерных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2A40D1">
        <w:trPr>
          <w:trHeight w:val="43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1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2A40D1">
        <w:trPr>
          <w:trHeight w:val="14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10.6.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Default="005C02EF" w:rsidP="00835F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Устройство теплового пункта (СОШ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5C02EF" w:rsidRPr="008A38C4" w:rsidRDefault="005C02EF" w:rsidP="00835F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 (ПСД, СМР)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20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3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10.7.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водопроводов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 установкой регулятора давления </w:t>
            </w:r>
          </w:p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15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835F8F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E378AC">
        <w:trPr>
          <w:trHeight w:val="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E3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Default="00E378AC" w:rsidP="00E3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E378AC" w:rsidRPr="008A38C4" w:rsidRDefault="00E378AC" w:rsidP="00E3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E378AC" w:rsidRPr="008A38C4" w:rsidTr="00D33962">
        <w:trPr>
          <w:trHeight w:val="13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D33962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835F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D33962">
        <w:trPr>
          <w:trHeight w:val="17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D33962">
        <w:trPr>
          <w:trHeight w:val="23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E378AC">
        <w:trPr>
          <w:trHeight w:val="4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E378AC">
        <w:trPr>
          <w:trHeight w:val="1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r>
              <w:rPr>
                <w:rFonts w:ascii="Times New Roman" w:hAnsi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7A00EC1" wp14:editId="6262EE15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2540</wp:posOffset>
                      </wp:positionV>
                      <wp:extent cx="12192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.2pt" to="196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8549205" wp14:editId="2F727CFE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2540</wp:posOffset>
                      </wp:positionV>
                      <wp:extent cx="504825" cy="0"/>
                      <wp:effectExtent l="0" t="0" r="95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pt,.2pt" to="-5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cf5QEAAOYDAAAOAAAAZHJzL2Uyb0RvYy54bWysU82O0zAQviPxDpbvNGnFol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" strokecolor="#4579b8 [3044]"/>
                  </w:pict>
                </mc:Fallback>
              </mc:AlternateConten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8A38C4">
              <w:rPr>
                <w:rFonts w:ascii="Times New Roman" w:hAnsi="Times New Roman"/>
                <w:color w:val="000000"/>
              </w:rPr>
              <w:t>п. Кирпичный</w:t>
            </w: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E378AC">
        <w:trPr>
          <w:trHeight w:val="29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A23CA0A" wp14:editId="2A0AC092">
                      <wp:simplePos x="0" y="0"/>
                      <wp:positionH relativeFrom="column">
                        <wp:posOffset>5497829</wp:posOffset>
                      </wp:positionH>
                      <wp:positionV relativeFrom="paragraph">
                        <wp:posOffset>2540</wp:posOffset>
                      </wp:positionV>
                      <wp:extent cx="119062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pt,.2pt" to="526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" strokecolor="#4579b8 [3044]"/>
                  </w:pict>
                </mc:Fallback>
              </mc:AlternateContent>
            </w:r>
            <w:r w:rsidRPr="008A38C4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1 448,9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8AC" w:rsidRPr="008A38C4" w:rsidTr="00E378AC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C" w:rsidRPr="008A38C4" w:rsidRDefault="00E378AC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4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10.9.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835F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в п. Кедровый</w:t>
            </w: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(от ТК д/с «Солнышко»)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до ТК «Дом культуры», </w:t>
            </w:r>
            <w:r>
              <w:rPr>
                <w:rFonts w:ascii="Times New Roman" w:hAnsi="Times New Roman"/>
                <w:color w:val="000000"/>
              </w:rPr>
              <w:t xml:space="preserve"> от          ж/д №12 до ж/д </w:t>
            </w:r>
            <w:r w:rsidRPr="008A38C4">
              <w:rPr>
                <w:rFonts w:ascii="Times New Roman" w:hAnsi="Times New Roman"/>
                <w:color w:val="000000"/>
              </w:rPr>
              <w:t xml:space="preserve"> №2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по ул. Энтузиастов</w:t>
            </w:r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3 317,3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18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7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3 081,1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4457AC">
        <w:trPr>
          <w:trHeight w:val="15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10.10.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9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24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1 567,3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7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участка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 xml:space="preserve">снабжения </w:t>
            </w:r>
          </w:p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</w:tr>
      <w:tr w:rsidR="005C02EF" w:rsidRPr="008A38C4" w:rsidTr="00574F0B">
        <w:trPr>
          <w:trHeight w:val="6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3 386,7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4457AC">
        <w:trPr>
          <w:trHeight w:val="14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EC19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16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A516EC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A516EC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4457AC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в населенных пунктах Ханты-Мансийского района, </w:t>
            </w:r>
            <w:r w:rsidR="00CC59B7"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9 029,9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16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1 532,4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8 147,5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E64109">
        <w:trPr>
          <w:trHeight w:val="19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lastRenderedPageBreak/>
              <w:t>10.13.1.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1 779,9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E64109">
        <w:trPr>
          <w:trHeight w:val="36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EC199D">
        <w:trPr>
          <w:trHeight w:val="18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10.13.2.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  <w:t>(ул. Энтузиастов</w:t>
            </w:r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EC199D">
        <w:trPr>
          <w:trHeight w:val="47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EC199D">
        <w:trPr>
          <w:trHeight w:val="392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CC59B7">
        <w:trPr>
          <w:trHeight w:val="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10.13.3.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8A38C4">
              <w:rPr>
                <w:rFonts w:ascii="Times New Roman" w:hAnsi="Times New Roman"/>
                <w:color w:val="000000"/>
              </w:rPr>
              <w:t xml:space="preserve">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(от ТК «школа» </w:t>
            </w:r>
            <w:proofErr w:type="gramStart"/>
            <w:r>
              <w:rPr>
                <w:rFonts w:ascii="Times New Roman" w:hAnsi="Times New Roman"/>
                <w:color w:val="000000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ж/д)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12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EC199D">
        <w:trPr>
          <w:trHeight w:val="36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9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10.13.4.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EC199D">
              <w:rPr>
                <w:rFonts w:ascii="Times New Roman" w:hAnsi="Times New Roman"/>
                <w:color w:val="000000"/>
                <w:sz w:val="20"/>
                <w:szCs w:val="20"/>
              </w:rPr>
              <w:t>Красноленинский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(от ТК «клуб»</w:t>
            </w:r>
            <w:r w:rsidRPr="008A38C4">
              <w:rPr>
                <w:rFonts w:ascii="Times New Roman" w:hAnsi="Times New Roman"/>
                <w:color w:val="000000"/>
              </w:rPr>
              <w:t xml:space="preserve"> до ж/д №7,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8 и от ТК по ул.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Обская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до ж/д №37)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B7544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22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B7544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EC199D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B7544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C59B7" w:rsidRPr="008A38C4" w:rsidTr="00C67EC6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9B7" w:rsidRPr="00EC199D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99D">
              <w:rPr>
                <w:rFonts w:ascii="Times New Roman" w:hAnsi="Times New Roman"/>
                <w:color w:val="000000"/>
              </w:rPr>
              <w:t>10.13.5.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E641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 сетей тепло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 xml:space="preserve">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протяженностью 360 п. м 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</w:p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ул. Труда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CC59B7" w:rsidRPr="008A38C4" w:rsidTr="00C67EC6">
        <w:trPr>
          <w:trHeight w:val="10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9B7" w:rsidRPr="00A516EC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C59B7" w:rsidRPr="008A38C4" w:rsidTr="00C67EC6">
        <w:trPr>
          <w:trHeight w:val="506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B7" w:rsidRPr="00A516EC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59B7" w:rsidRPr="008A38C4" w:rsidRDefault="00CC59B7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CC59B7">
        <w:trPr>
          <w:trHeight w:val="9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855">
              <w:rPr>
                <w:rFonts w:ascii="Times New Roman" w:hAnsi="Times New Roman"/>
                <w:color w:val="000000"/>
              </w:rPr>
              <w:t>10.13.6.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</w:t>
            </w:r>
            <w:r>
              <w:rPr>
                <w:rFonts w:ascii="Times New Roman" w:hAnsi="Times New Roman"/>
                <w:color w:val="000000"/>
              </w:rPr>
              <w:t>монт трубопроводов системы ХВС         д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(дополнительные работы)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CC59B7">
        <w:trPr>
          <w:trHeight w:val="12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CC59B7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окружной </w:t>
            </w:r>
            <w:r w:rsidR="00CC59B7">
              <w:rPr>
                <w:rFonts w:ascii="Times New Roman" w:hAnsi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721F7F3" wp14:editId="5D31FCDE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-6985</wp:posOffset>
                      </wp:positionV>
                      <wp:extent cx="118110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pt,-.55pt" to="525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" strokecolor="#4579b8 [3044]"/>
                  </w:pict>
                </mc:Fallback>
              </mc:AlternateContent>
            </w:r>
            <w:r w:rsidRPr="008A38C4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175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855">
              <w:rPr>
                <w:rFonts w:ascii="Times New Roman" w:hAnsi="Times New Roman"/>
                <w:color w:val="000000"/>
              </w:rPr>
              <w:lastRenderedPageBreak/>
              <w:t>10.13.7.</w:t>
            </w:r>
          </w:p>
        </w:tc>
        <w:tc>
          <w:tcPr>
            <w:tcW w:w="21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тепловодоснабже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. Троица</w:t>
            </w:r>
          </w:p>
        </w:tc>
        <w:tc>
          <w:tcPr>
            <w:tcW w:w="188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AE6ED1" w:rsidRDefault="005C02EF" w:rsidP="002232E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AE6ED1" w:rsidRDefault="005C02EF" w:rsidP="002232E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AE6ED1" w:rsidRDefault="005C02EF" w:rsidP="002232E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5C02EF" w:rsidRPr="008A38C4" w:rsidTr="00574F0B">
        <w:trPr>
          <w:trHeight w:val="207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452DC3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452DC3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452DC3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452DC3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452DC3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452DC3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452DC3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9D3855">
        <w:trPr>
          <w:trHeight w:val="50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Default="005C02EF" w:rsidP="002232E3">
            <w:pPr>
              <w:jc w:val="center"/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Default="005C02EF" w:rsidP="002232E3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Default="005C02EF" w:rsidP="002232E3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Default="005C02EF" w:rsidP="002232E3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855">
              <w:rPr>
                <w:rFonts w:ascii="Times New Roman" w:hAnsi="Times New Roman"/>
                <w:color w:val="000000"/>
              </w:rPr>
              <w:t>10.14.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систем теплоснабжения, водоснабжения, водоотведения, газопроводов для подготовки к ОЗП,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сельского 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C02EF" w:rsidRPr="008A38C4" w:rsidTr="009D3855">
        <w:trPr>
          <w:trHeight w:val="18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855">
              <w:rPr>
                <w:rFonts w:ascii="Times New Roman" w:hAnsi="Times New Roman"/>
                <w:color w:val="000000"/>
              </w:rPr>
              <w:t>10.14.1.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оборудования котельной «Таежная»</w:t>
            </w:r>
          </w:p>
          <w:p w:rsidR="005C02EF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 ул. Центральный проезд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B7544F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0D1AF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0D1AFB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сельского 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C02EF" w:rsidRPr="008A38C4" w:rsidTr="00574F0B">
        <w:trPr>
          <w:trHeight w:val="1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9D3855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855">
              <w:rPr>
                <w:rFonts w:ascii="Times New Roman" w:hAnsi="Times New Roman"/>
                <w:color w:val="000000"/>
              </w:rPr>
              <w:t>10.14.2.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F93367" w:rsidRDefault="005C02EF" w:rsidP="00E11B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(поставка, монтаж и ввод в </w:t>
            </w:r>
            <w:r>
              <w:rPr>
                <w:rFonts w:ascii="Times New Roman" w:hAnsi="Times New Roman"/>
                <w:color w:val="000000"/>
              </w:rPr>
              <w:t>э</w:t>
            </w:r>
            <w:r w:rsidRPr="008A38C4">
              <w:rPr>
                <w:rFonts w:ascii="Times New Roman" w:hAnsi="Times New Roman"/>
                <w:color w:val="000000"/>
              </w:rPr>
              <w:t xml:space="preserve">ксплуатацию </w:t>
            </w:r>
            <w:proofErr w:type="gramEnd"/>
          </w:p>
          <w:p w:rsidR="005C02EF" w:rsidRPr="008A38C4" w:rsidRDefault="005C02EF" w:rsidP="00E11B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узлов учета газа</w:t>
            </w:r>
            <w:r>
              <w:rPr>
                <w:rFonts w:ascii="Times New Roman" w:hAnsi="Times New Roman"/>
                <w:color w:val="000000"/>
              </w:rPr>
              <w:t xml:space="preserve">, узлов учета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теплоэнергии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на котельных)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0D1AFB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575BAD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575BAD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сельского 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5C02EF" w:rsidRPr="008A38C4" w:rsidTr="00574F0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B71F7B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575BAD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575BAD" w:rsidRDefault="005C02EF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5C02EF" w:rsidRPr="008A38C4" w:rsidTr="002C6E9B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B71F7B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2EF" w:rsidRPr="008A38C4" w:rsidRDefault="005C02EF" w:rsidP="002232E3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EF" w:rsidRPr="00AE6ED1" w:rsidRDefault="005C02EF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2E57CE" w:rsidRPr="008A38C4" w:rsidTr="0097657D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CE" w:rsidRPr="00E11B6B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1B6B">
              <w:rPr>
                <w:rFonts w:ascii="Times New Roman" w:hAnsi="Times New Roman"/>
                <w:color w:val="000000"/>
              </w:rPr>
              <w:t>10.14.3.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CE" w:rsidRPr="00ED7EF1" w:rsidRDefault="002E57CE" w:rsidP="002E5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EF1">
              <w:rPr>
                <w:rFonts w:ascii="Times New Roman" w:hAnsi="Times New Roman"/>
                <w:color w:val="000000"/>
              </w:rPr>
              <w:t xml:space="preserve">Монтаж установок для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ED7EF1">
              <w:rPr>
                <w:rFonts w:ascii="Times New Roman" w:hAnsi="Times New Roman"/>
                <w:color w:val="000000"/>
              </w:rPr>
              <w:t>бе</w:t>
            </w:r>
            <w:r>
              <w:rPr>
                <w:rFonts w:ascii="Times New Roman" w:hAnsi="Times New Roman"/>
                <w:color w:val="000000"/>
              </w:rPr>
              <w:t>ззараживания</w:t>
            </w:r>
          </w:p>
          <w:p w:rsidR="002E57CE" w:rsidRPr="00ED7EF1" w:rsidRDefault="002E57CE" w:rsidP="002E5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воды на котельных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CE" w:rsidRDefault="002E57CE" w:rsidP="002E5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сельского</w:t>
            </w:r>
            <w:proofErr w:type="gramEnd"/>
          </w:p>
          <w:p w:rsidR="002E57CE" w:rsidRDefault="002E57CE" w:rsidP="002E5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4B1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BE0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BE0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BE0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BE0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0D1AFB" w:rsidRDefault="002E57CE" w:rsidP="00BE0A4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B7544F" w:rsidRDefault="002E57CE" w:rsidP="00BE0A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5BAD" w:rsidRDefault="002E57CE" w:rsidP="00BE0A46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5BAD" w:rsidRDefault="002E57CE" w:rsidP="00BE0A46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CE" w:rsidRDefault="002E57CE" w:rsidP="002E57C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</w:t>
            </w:r>
            <w:proofErr w:type="gramStart"/>
            <w:r w:rsidRPr="00AE6ED1">
              <w:rPr>
                <w:rFonts w:ascii="Times New Roman" w:hAnsi="Times New Roman"/>
              </w:rPr>
              <w:t>сельского</w:t>
            </w:r>
            <w:proofErr w:type="gramEnd"/>
          </w:p>
          <w:p w:rsidR="002E57CE" w:rsidRDefault="002E57CE" w:rsidP="002E57CE">
            <w:pPr>
              <w:pStyle w:val="a8"/>
              <w:jc w:val="center"/>
              <w:rPr>
                <w:rFonts w:ascii="Times New Roman" w:hAnsi="Times New Roman"/>
              </w:rPr>
            </w:pPr>
            <w:r w:rsidRPr="00AE6ED1">
              <w:rPr>
                <w:rFonts w:ascii="Times New Roman" w:hAnsi="Times New Roman"/>
              </w:rPr>
              <w:t xml:space="preserve">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2E57CE" w:rsidRPr="008A38C4" w:rsidTr="0097657D">
        <w:trPr>
          <w:trHeight w:val="7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E11B6B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ED7EF1" w:rsidRDefault="002E57CE" w:rsidP="00F21C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4B1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8E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8E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8E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8E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E57CE">
            <w:pPr>
              <w:spacing w:after="0"/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B7544F" w:rsidRDefault="002E57CE" w:rsidP="008E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5BAD" w:rsidRDefault="002E57CE" w:rsidP="008E6A4E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5BAD" w:rsidRDefault="002E57CE" w:rsidP="008E6A4E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2E57CE" w:rsidRPr="008A38C4" w:rsidTr="002C6E9B">
        <w:trPr>
          <w:trHeight w:val="13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E11B6B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F21C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«Таежная» </w:t>
            </w:r>
            <w:r w:rsidRPr="00ED7EF1"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D7EF1">
              <w:rPr>
                <w:rFonts w:ascii="Times New Roman" w:hAnsi="Times New Roman"/>
                <w:color w:val="000000"/>
              </w:rPr>
              <w:t xml:space="preserve">ул. Центральный проезд, </w:t>
            </w:r>
            <w:r>
              <w:rPr>
                <w:rFonts w:ascii="Times New Roman" w:hAnsi="Times New Roman"/>
                <w:color w:val="000000"/>
              </w:rPr>
              <w:t>2а и «Тепличная»</w:t>
            </w:r>
            <w:r w:rsidRPr="00ED7EF1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ED7EF1">
              <w:rPr>
                <w:rFonts w:ascii="Times New Roman" w:hAnsi="Times New Roman"/>
                <w:color w:val="000000"/>
              </w:rPr>
              <w:t>ул. Поспелова, 14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7908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79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79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79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79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790828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B7544F" w:rsidRDefault="002E57CE" w:rsidP="00790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5BAD" w:rsidRDefault="002E57CE" w:rsidP="00790828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5BAD" w:rsidRDefault="002E57CE" w:rsidP="00790828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2E57CE" w:rsidRPr="008A38C4" w:rsidTr="00574F0B">
        <w:trPr>
          <w:trHeight w:val="23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Капитальный ремонт объектов коммунального хозяйства,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12 707,2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212438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E57CE" w:rsidRPr="008A38C4" w:rsidTr="00574F0B">
        <w:trPr>
          <w:trHeight w:val="12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12 707,2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39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28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Ремонт здания котельной «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>» с заменой котлов в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28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28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18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станции ВОС с установкой расходной емкости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8A38C4">
              <w:rPr>
                <w:rFonts w:ascii="Times New Roman" w:hAnsi="Times New Roman"/>
                <w:color w:val="000000"/>
              </w:rPr>
              <w:t>в п. Кедровый,</w:t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ул. Дорожная,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 1А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20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52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17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машинного зала КОС </w:t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19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E11B6B">
        <w:trPr>
          <w:trHeight w:val="42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68F8" w:rsidRPr="008A38C4" w:rsidTr="00156FDA">
        <w:trPr>
          <w:trHeight w:val="20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F8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здания электростанции </w:t>
            </w:r>
          </w:p>
          <w:p w:rsidR="006E68F8" w:rsidRPr="008A38C4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F8" w:rsidRPr="008A38C4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5C580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80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F8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6E68F8" w:rsidRPr="008A38C4" w:rsidRDefault="006E68F8" w:rsidP="00BD5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</w:t>
            </w:r>
          </w:p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«Управление капитального строительства и ремонта»</w:t>
            </w:r>
          </w:p>
        </w:tc>
      </w:tr>
      <w:tr w:rsidR="006E68F8" w:rsidRPr="008A38C4" w:rsidTr="006E68F8">
        <w:trPr>
          <w:trHeight w:val="393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8F8" w:rsidRPr="008A38C4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8F8" w:rsidRPr="008A38C4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6E68F8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68F8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5C580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80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68F8" w:rsidRPr="008A38C4" w:rsidTr="00156FDA">
        <w:trPr>
          <w:trHeight w:val="108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F8" w:rsidRPr="008A38C4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F8" w:rsidRPr="008A38C4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F8" w:rsidRPr="006E68F8" w:rsidRDefault="006E68F8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68F8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F8" w:rsidRPr="008A38C4" w:rsidRDefault="006E68F8" w:rsidP="00517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F8" w:rsidRPr="008A38C4" w:rsidRDefault="006E68F8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10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11.5.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AF4D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бани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(ПСД,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СМР)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14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43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22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11.6.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AF4D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бани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(ПСД,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СМР)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11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19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11.7.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станции водоочистки с заменой реагентов (п.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д. Белогорье)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22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AF4D3F">
        <w:trPr>
          <w:trHeight w:val="193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AF4D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в мероприятия окружных программ (объекты:</w:t>
            </w:r>
            <w:proofErr w:type="gramEnd"/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 «Реконструкция локальных очистных сооружений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с 1300 м3/ сутки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до 2000 м3/сутки  </w:t>
            </w:r>
            <w:r w:rsidRPr="006E68F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6E68F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Горноправдинск</w:t>
            </w:r>
            <w:proofErr w:type="spellEnd"/>
            <w:r w:rsidRPr="006E68F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 2-ой этап»; «Подводящий газопровод к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P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Горноправдинск</w:t>
            </w:r>
            <w:proofErr w:type="spellEnd"/>
            <w:r w:rsidRP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 резервная ветка»; «Реконструкция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тепловых сетей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от котельной «Таежная»,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>3-я очередь»; «Газификация микрорайона индивидуальной застройки «</w:t>
            </w:r>
            <w:proofErr w:type="spellStart"/>
            <w:r w:rsidRPr="00091356">
              <w:rPr>
                <w:rFonts w:ascii="Times New Roman" w:hAnsi="Times New Roman"/>
                <w:b/>
                <w:bCs/>
                <w:color w:val="000000"/>
              </w:rPr>
              <w:t>Кайгарка</w:t>
            </w:r>
            <w:proofErr w:type="spellEnd"/>
            <w:r w:rsidRPr="00091356">
              <w:rPr>
                <w:rFonts w:ascii="Times New Roman" w:hAnsi="Times New Roman"/>
                <w:b/>
                <w:bCs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</w:t>
            </w:r>
            <w:r w:rsid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Start"/>
            <w:r w:rsid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.</w:t>
            </w:r>
            <w:proofErr w:type="spellStart"/>
            <w:r w:rsidRP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Г</w:t>
            </w:r>
            <w:proofErr w:type="gramEnd"/>
            <w:r w:rsidRP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орноправд</w:t>
            </w:r>
            <w:r w:rsid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инск</w:t>
            </w:r>
            <w:proofErr w:type="spellEnd"/>
            <w:r w:rsid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»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«Водозабор с очистными сооружениями и сетями водопровода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2E57CE" w:rsidRPr="00091356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Горноправдинск</w:t>
            </w:r>
            <w:proofErr w:type="spellEnd"/>
            <w:r w:rsidR="002E57CE" w:rsidRPr="00E725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;</w:t>
            </w:r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 xml:space="preserve"> «Строительство газовой </w:t>
            </w:r>
            <w:proofErr w:type="spellStart"/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 xml:space="preserve">-модульной котельной «Школьная» </w:t>
            </w:r>
            <w:r w:rsidR="002E57CE">
              <w:rPr>
                <w:rFonts w:ascii="Times New Roman" w:hAnsi="Times New Roman"/>
                <w:b/>
                <w:bCs/>
                <w:color w:val="000000"/>
              </w:rPr>
              <w:t xml:space="preserve">         </w:t>
            </w:r>
            <w:r w:rsidR="002E57CE" w:rsidRPr="00AF4D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="002E57CE" w:rsidRPr="00AF4D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="002E57CE" w:rsidRPr="00AF4D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;</w:t>
            </w:r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 xml:space="preserve"> «Строительство </w:t>
            </w:r>
            <w:proofErr w:type="spellStart"/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 xml:space="preserve">-модульной котельной </w:t>
            </w:r>
            <w:r w:rsidR="002E57CE">
              <w:rPr>
                <w:rFonts w:ascii="Times New Roman" w:hAnsi="Times New Roman"/>
                <w:b/>
                <w:bCs/>
                <w:color w:val="000000"/>
              </w:rPr>
              <w:t xml:space="preserve">                 </w:t>
            </w:r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 xml:space="preserve">с. </w:t>
            </w:r>
            <w:proofErr w:type="spellStart"/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>Нялинское</w:t>
            </w:r>
            <w:proofErr w:type="spellEnd"/>
            <w:r w:rsidR="002E57CE" w:rsidRPr="00091356">
              <w:rPr>
                <w:rFonts w:ascii="Times New Roman" w:hAnsi="Times New Roman"/>
                <w:b/>
                <w:bCs/>
                <w:color w:val="000000"/>
              </w:rPr>
              <w:t>»)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FE414E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E414E">
              <w:rPr>
                <w:rFonts w:ascii="Times New Roman" w:hAnsi="Times New Roman"/>
                <w:b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FE414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414E">
              <w:rPr>
                <w:rFonts w:ascii="Times New Roman" w:hAnsi="Times New Roman"/>
                <w:b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2E57CE" w:rsidRPr="008A38C4" w:rsidTr="00574F0B">
        <w:trPr>
          <w:trHeight w:val="292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6E68F8">
        <w:trPr>
          <w:trHeight w:val="44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337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286D4F">
        <w:trPr>
          <w:trHeight w:val="18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Корректировка ПСД объектов, изготовление кадастрового плана, межевого дела, из них: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5 881,3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2 803,4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2A5C23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E57CE" w:rsidRPr="008A38C4" w:rsidTr="004908A6">
        <w:trPr>
          <w:trHeight w:val="52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5 881,3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2 803,4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286D4F">
        <w:trPr>
          <w:trHeight w:val="39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окружной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517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4908A6">
        <w:trPr>
          <w:trHeight w:val="56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091356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15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Реконструкция локальных очистных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 xml:space="preserve">сооружений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с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1300 м3/ сутки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до 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2000 м3/сутки, 2-ой этап 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Ханты-Мансийского </w:t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района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ЖКХ</w:t>
            </w:r>
          </w:p>
        </w:tc>
      </w:tr>
      <w:tr w:rsidR="002E57CE" w:rsidRPr="008A38C4" w:rsidTr="00574F0B">
        <w:trPr>
          <w:trHeight w:val="15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68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27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13.2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Инженерные сети микрорайона «Кедровый»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(1, 2 очереди) </w:t>
            </w:r>
          </w:p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Ханты-Мансийского района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1E439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  <w:p w:rsidR="002E57CE" w:rsidRPr="00FE414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E57CE" w:rsidRPr="008A38C4" w:rsidTr="00574F0B">
        <w:trPr>
          <w:trHeight w:val="13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4908A6">
        <w:trPr>
          <w:trHeight w:val="120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F72528" w:rsidRDefault="002E57CE" w:rsidP="002232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F72528" w:rsidRDefault="002E57CE" w:rsidP="002232E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207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Газификация микрорайона индивидуальной застройки «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Кайгарка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25A8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25A8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1E439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  <w:p w:rsidR="002E57CE" w:rsidRPr="00FE414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2E57CE" w:rsidRPr="008A38C4" w:rsidTr="00574F0B">
        <w:trPr>
          <w:trHeight w:val="23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5725A8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65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8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13.4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Водозабор с водоочистными сооружениями и сетями </w:t>
            </w:r>
          </w:p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водопровода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</w:p>
          <w:p w:rsidR="002E57CE" w:rsidRPr="008A38C4" w:rsidRDefault="002E57CE" w:rsidP="00B029E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</w:t>
            </w:r>
            <w:r w:rsidRPr="008A38C4">
              <w:rPr>
                <w:rFonts w:ascii="Times New Roman" w:hAnsi="Times New Roman"/>
                <w:bCs/>
                <w:color w:val="000000"/>
              </w:rPr>
              <w:t>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Cs/>
                <w:color w:val="000000"/>
              </w:rPr>
              <w:t>Ханты-Мансийского района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2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64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2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13.5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Подводящий газопровод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к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>, резервная ветка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 xml:space="preserve">Департамент строительства,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FE414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архитектуры и ЖКХ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2E57CE" w:rsidRPr="008A38C4" w:rsidTr="00574F0B">
        <w:trPr>
          <w:trHeight w:val="16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бюджет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12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17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13.6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Реконструкция тепловых сетей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от котельной «Таежная»,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3-я очередь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278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43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976900" w:rsidRDefault="002E57CE" w:rsidP="002232E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45A9D">
        <w:trPr>
          <w:trHeight w:val="20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Корректировка программы «Комплексное развитие систем коммунальной инфраструктуры»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27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46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13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15.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16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B915FE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574F0B">
        <w:trPr>
          <w:trHeight w:val="22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16.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в мероприятия окружной программы </w:t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«Наш дом» (благоустройство дворовых территорий)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7 923,8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8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6 343,4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976900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E57CE" w:rsidRPr="008A38C4" w:rsidTr="00B915FE">
        <w:trPr>
          <w:trHeight w:val="26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B915FE">
        <w:trPr>
          <w:trHeight w:val="46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7 109,2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5 797,7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B915FE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C43A144" wp14:editId="598E9986">
                      <wp:simplePos x="0" y="0"/>
                      <wp:positionH relativeFrom="column">
                        <wp:posOffset>466724</wp:posOffset>
                      </wp:positionH>
                      <wp:positionV relativeFrom="paragraph">
                        <wp:posOffset>783590</wp:posOffset>
                      </wp:positionV>
                      <wp:extent cx="1171575" cy="9525"/>
                      <wp:effectExtent l="0" t="0" r="2857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61.7pt" to="129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E57CE" w:rsidRPr="008A38C4" w:rsidTr="00B915FE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Благоустройство дворовых территорий в населенных пунктах района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2E57CE" w:rsidRPr="008A38C4" w:rsidTr="00574F0B">
        <w:trPr>
          <w:trHeight w:val="14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4D77D1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D77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2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16.2.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2E57CE" w:rsidRPr="008A38C4" w:rsidTr="00574F0B">
        <w:trPr>
          <w:trHeight w:val="257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132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37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640BFA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2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16.3.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2E57CE" w:rsidRPr="008A38C4" w:rsidTr="00574F0B">
        <w:trPr>
          <w:trHeight w:val="218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25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40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640BFA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1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16.4.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с. Елизарово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2E57CE" w:rsidRPr="008A38C4" w:rsidTr="00574F0B">
        <w:trPr>
          <w:trHeight w:val="18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212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39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13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16.5.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(устройство спортивной площадки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2E57CE" w:rsidRPr="008A38C4" w:rsidTr="00574F0B">
        <w:trPr>
          <w:trHeight w:val="15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40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57CE" w:rsidRPr="008A38C4" w:rsidTr="00574F0B">
        <w:trPr>
          <w:trHeight w:val="23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17.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окружной программы «Наш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дом», благоустройство дворовых территорий многоквартирных </w:t>
            </w:r>
          </w:p>
          <w:p w:rsidR="004714AA" w:rsidRDefault="00313EA0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ABDC655" wp14:editId="0D6E955B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-810260</wp:posOffset>
                      </wp:positionV>
                      <wp:extent cx="121920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-63.8pt" to="195.45pt,-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6647BCE" wp14:editId="37EE6D12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-810260</wp:posOffset>
                      </wp:positionV>
                      <wp:extent cx="533400" cy="9525"/>
                      <wp:effectExtent l="0" t="0" r="19050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05pt,-63.8pt" to="-4.05pt,-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" strokecolor="#4579b8 [3044]"/>
                  </w:pict>
                </mc:Fallback>
              </mc:AlternateContent>
            </w:r>
            <w:proofErr w:type="gramStart"/>
            <w:r w:rsidR="002E57CE" w:rsidRPr="008A38C4">
              <w:rPr>
                <w:rFonts w:ascii="Times New Roman" w:hAnsi="Times New Roman"/>
                <w:b/>
                <w:bCs/>
                <w:color w:val="000000"/>
              </w:rPr>
              <w:t xml:space="preserve">домов (капитальный ремонт </w:t>
            </w:r>
            <w:proofErr w:type="gramEnd"/>
          </w:p>
          <w:p w:rsidR="00313EA0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тротуаров, подъездных </w:t>
            </w:r>
          </w:p>
          <w:p w:rsidR="004714AA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путей, </w:t>
            </w:r>
            <w:proofErr w:type="spell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ме</w:t>
            </w:r>
            <w:proofErr w:type="spellEnd"/>
          </w:p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стоянки автотранспортных средств, ремонт </w:t>
            </w:r>
            <w:proofErr w:type="spell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внутрикварталь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ных</w:t>
            </w:r>
            <w:proofErr w:type="spell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автомобильных дорог)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5 208,0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2900D5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00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784,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5 208,0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7CE" w:rsidRPr="008A38C4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CE" w:rsidRPr="003A6953" w:rsidRDefault="002E57CE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591" w:rsidRPr="008A38C4" w:rsidTr="00574F0B">
        <w:trPr>
          <w:trHeight w:val="23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8A38C4" w:rsidRDefault="00E72591" w:rsidP="00D11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бюджет сельских </w:t>
            </w:r>
            <w:r w:rsidR="004714AA">
              <w:rPr>
                <w:rFonts w:ascii="Times New Roman" w:hAnsi="Times New Roman"/>
                <w:b/>
                <w:bCs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5A9BA60" wp14:editId="3B5FD3F6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-6985</wp:posOffset>
                      </wp:positionV>
                      <wp:extent cx="11811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65pt,-.55pt" to="526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" strokecolor="#4579b8 [3044]"/>
                  </w:pict>
                </mc:Fallback>
              </mc:AlternateConten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8A38C4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364,9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2900D5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00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8A38C4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8A38C4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8A38C4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8A38C4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8A38C4" w:rsidRDefault="00E72591" w:rsidP="003A5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91" w:rsidRPr="003A6953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591" w:rsidRPr="008A38C4" w:rsidTr="00574F0B">
        <w:trPr>
          <w:trHeight w:val="238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2900D5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00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1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17.1.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8A38C4">
              <w:rPr>
                <w:rFonts w:ascii="Times New Roman" w:hAnsi="Times New Roman"/>
                <w:color w:val="000000"/>
              </w:rPr>
              <w:t>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ц</w:t>
            </w:r>
            <w:r w:rsidRPr="008A38C4">
              <w:rPr>
                <w:rFonts w:ascii="Times New Roman" w:hAnsi="Times New Roman"/>
                <w:color w:val="000000"/>
              </w:rPr>
              <w:t xml:space="preserve">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</w:tr>
      <w:tr w:rsidR="00313EA0" w:rsidRPr="008A38C4" w:rsidTr="00041B59">
        <w:trPr>
          <w:trHeight w:val="75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A0" w:rsidRPr="008A38C4" w:rsidRDefault="00313EA0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A0" w:rsidRDefault="00313EA0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3EA0" w:rsidRPr="008A38C4" w:rsidRDefault="00313EA0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сельского</w:t>
            </w:r>
            <w:proofErr w:type="gramEnd"/>
          </w:p>
          <w:p w:rsidR="00313EA0" w:rsidRPr="008A38C4" w:rsidRDefault="00313EA0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A0" w:rsidRPr="008A38C4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A0" w:rsidRDefault="00313EA0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8A38C4" w:rsidTr="00574F0B">
        <w:trPr>
          <w:trHeight w:val="20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8A38C4" w:rsidTr="00574F0B">
        <w:trPr>
          <w:trHeight w:val="207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17.2.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Default="00E72591" w:rsidP="00AD14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Благоустройство дворовых территорий многоквартирных домов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72591" w:rsidRPr="008A38C4" w:rsidRDefault="00E72591" w:rsidP="00AD14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</w:tr>
      <w:tr w:rsidR="00E72591" w:rsidRPr="008A38C4" w:rsidTr="00574F0B">
        <w:trPr>
          <w:trHeight w:val="40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8A38C4" w:rsidTr="00574F0B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8A38C4" w:rsidTr="00574F0B">
        <w:trPr>
          <w:trHeight w:val="14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18.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капитального ремонта многоквартирных жилых домов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        в том числе: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17 448,7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DA495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12 702,7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4714AA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14AA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E72591" w:rsidRPr="008A38C4" w:rsidTr="00574F0B">
        <w:trPr>
          <w:trHeight w:val="16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E5C49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591" w:rsidRPr="008A38C4" w:rsidTr="00574F0B">
        <w:trPr>
          <w:trHeight w:val="42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16 255,7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E5C49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591" w:rsidRPr="008A38C4" w:rsidTr="00085317">
        <w:trPr>
          <w:trHeight w:val="253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18.1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</w:t>
            </w:r>
            <w:r w:rsidRPr="003B208E">
              <w:rPr>
                <w:rFonts w:ascii="Times New Roman" w:hAnsi="Times New Roman"/>
                <w:bCs/>
                <w:color w:val="000000"/>
              </w:rPr>
              <w:t xml:space="preserve">а долевое финансирование расходов по капитальному ремонту многоквартирного жилого дома №21 по ул. </w:t>
            </w:r>
            <w:proofErr w:type="gramStart"/>
            <w:r w:rsidRPr="003B208E">
              <w:rPr>
                <w:rFonts w:ascii="Times New Roman" w:hAnsi="Times New Roman"/>
                <w:bCs/>
                <w:color w:val="000000"/>
              </w:rPr>
              <w:t>Киевская</w:t>
            </w:r>
            <w:proofErr w:type="gramEnd"/>
            <w:r w:rsidRPr="003B208E">
              <w:rPr>
                <w:rFonts w:ascii="Times New Roman" w:hAnsi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r w:rsidRPr="003B208E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3B208E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B208E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B208E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17 448,7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85317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E72591" w:rsidRPr="008A38C4" w:rsidTr="00574F0B">
        <w:trPr>
          <w:trHeight w:val="4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B208E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42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B208E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16 255,7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20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91" w:rsidRPr="003B208E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23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19.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организациям разницы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в связи с реализацией населению сжиженного газа по социально ориентированным тарифам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55 784,5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19 225, 0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19 225, 0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19 002,5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19 001,0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E72591" w:rsidRPr="008A38C4" w:rsidTr="00574F0B">
        <w:trPr>
          <w:trHeight w:val="18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E5C49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591" w:rsidRPr="008A38C4" w:rsidTr="00574F0B">
        <w:trPr>
          <w:trHeight w:val="8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55 784,5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19 225, 0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19 225, 0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19 002,5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19 001,0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E5C49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591" w:rsidRPr="008A38C4" w:rsidTr="00574F0B">
        <w:trPr>
          <w:trHeight w:val="20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20.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4714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тельным организациям разницы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связи с реализацией населению сжиженного газа </w:t>
            </w: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социально ориентированным 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дминистрация сельского поселения </w:t>
            </w:r>
            <w:proofErr w:type="spellStart"/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E7F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E7F">
              <w:rPr>
                <w:rFonts w:ascii="Times New Roman" w:hAnsi="Times New Roman"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 w:rsidRPr="008A3E7F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</w:tr>
      <w:tr w:rsidR="00E72591" w:rsidRPr="008A38C4" w:rsidTr="00574F0B">
        <w:trPr>
          <w:trHeight w:val="20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8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714AA" w:rsidRPr="008A38C4" w:rsidTr="00574F0B">
        <w:trPr>
          <w:trHeight w:val="3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AA" w:rsidRPr="008A38C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AA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арифам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AA" w:rsidRPr="008A38C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085317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085317" w:rsidRDefault="004714AA" w:rsidP="00301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AA" w:rsidRPr="008A38C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31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301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476 671,32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173 956,0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115 455, 0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207 824,6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164 532,6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137 769,02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E72591" w:rsidRPr="008A38C4" w:rsidTr="00574F0B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301 251,32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84 736,8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67 621, 6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101 584,7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77 520,32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54 524, 7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174 470,3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89 219,2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47 833, 4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80 855,4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62 872,5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59 374,4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139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8A38C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72591" w:rsidRPr="008A38C4" w:rsidTr="00574F0B">
        <w:trPr>
          <w:trHeight w:val="4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435 023,62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152 423,7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93 922, 7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189 806,0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157 936,6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085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72591" w:rsidRPr="008A38C4" w:rsidTr="00574F0B">
        <w:trPr>
          <w:trHeight w:val="41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278 623,62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66 236,8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49 121, 6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122 015,2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97 564,5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77 412,82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54 524, 7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8A38C4" w:rsidTr="00574F0B">
        <w:trPr>
          <w:trHeight w:val="29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156 400,0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86 186,9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44 801, 1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67 790,8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60 372,1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49 031,8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8A38C4" w:rsidTr="00574F0B">
        <w:trPr>
          <w:trHeight w:val="15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085317">
              <w:rPr>
                <w:rFonts w:ascii="Times New Roman" w:hAnsi="Times New Roman"/>
                <w:color w:val="000000"/>
              </w:rPr>
              <w:t>природопользова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85317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085317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85317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</w:tr>
      <w:tr w:rsidR="00E72591" w:rsidRPr="008A38C4" w:rsidTr="00574F0B">
        <w:trPr>
          <w:trHeight w:val="16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8A38C4" w:rsidTr="00574F0B">
        <w:trPr>
          <w:trHeight w:val="493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AE4364" w:rsidTr="00574F0B">
        <w:trPr>
          <w:trHeight w:val="233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085317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1 016,7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1 016, 7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817,9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085317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E72591" w:rsidRPr="00AE4364" w:rsidTr="00574F0B">
        <w:trPr>
          <w:trHeight w:val="26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AE4364" w:rsidTr="00574F0B">
        <w:trPr>
          <w:trHeight w:val="14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2591" w:rsidRPr="00AE4364" w:rsidTr="00085317">
        <w:trPr>
          <w:trHeight w:val="43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AE4364" w:rsidRDefault="00E72591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1" w:rsidRPr="00085317" w:rsidRDefault="00E72591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14AA" w:rsidRPr="00AE4364" w:rsidTr="00137758">
        <w:trPr>
          <w:trHeight w:val="17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085317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85317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85317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4714AA" w:rsidRPr="00AE4364" w:rsidTr="00137758">
        <w:trPr>
          <w:trHeight w:val="271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5317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085317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1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27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137758">
        <w:trPr>
          <w:trHeight w:val="226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D88076D" wp14:editId="2691B7E4">
                      <wp:simplePos x="0" y="0"/>
                      <wp:positionH relativeFrom="column">
                        <wp:posOffset>5516879</wp:posOffset>
                      </wp:positionH>
                      <wp:positionV relativeFrom="paragraph">
                        <wp:posOffset>-6985</wp:posOffset>
                      </wp:positionV>
                      <wp:extent cx="1171575" cy="0"/>
                      <wp:effectExtent l="0" t="0" r="952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4pt,-.55pt" to="526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F4870C2" wp14:editId="591A8E87">
                      <wp:simplePos x="0" y="0"/>
                      <wp:positionH relativeFrom="column">
                        <wp:posOffset>-3141345</wp:posOffset>
                      </wp:positionH>
                      <wp:positionV relativeFrom="paragraph">
                        <wp:posOffset>-6985</wp:posOffset>
                      </wp:positionV>
                      <wp:extent cx="308610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7.35pt,-.55pt" to="-4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" strokecolor="#4579b8 [3044]"/>
                  </w:pict>
                </mc:Fallback>
              </mc:AlternateContent>
            </w: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AA" w:rsidRPr="00AE4364" w:rsidRDefault="004714AA" w:rsidP="00403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22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13 294,1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10 138,4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8 753,8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</w:p>
        </w:tc>
      </w:tr>
      <w:tr w:rsidR="004714AA" w:rsidRPr="00AE4364" w:rsidTr="00574F0B">
        <w:trPr>
          <w:trHeight w:val="34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12 605,8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9 573,</w:t>
            </w:r>
          </w:p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8 140,9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46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688,3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612,9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21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Луговской</w:t>
            </w:r>
            <w:proofErr w:type="spellEnd"/>
          </w:p>
        </w:tc>
      </w:tr>
      <w:tr w:rsidR="004714AA" w:rsidRPr="00AE4364" w:rsidTr="00574F0B">
        <w:trPr>
          <w:trHeight w:val="50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50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27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18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Кедровый</w:t>
            </w:r>
            <w:proofErr w:type="gramEnd"/>
          </w:p>
        </w:tc>
      </w:tr>
      <w:tr w:rsidR="004714AA" w:rsidRPr="00AE4364" w:rsidTr="00574F0B">
        <w:trPr>
          <w:trHeight w:val="23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22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139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23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сельского поселения Кышик</w:t>
            </w:r>
          </w:p>
        </w:tc>
      </w:tr>
      <w:tr w:rsidR="004714AA" w:rsidRPr="00AE4364" w:rsidTr="00574F0B">
        <w:trPr>
          <w:trHeight w:val="1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14AA" w:rsidRPr="00AE4364" w:rsidTr="00574F0B">
        <w:trPr>
          <w:trHeight w:val="42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AA" w:rsidRPr="00AE4364" w:rsidRDefault="004714AA" w:rsidP="00223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36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A" w:rsidRPr="00AE4364" w:rsidRDefault="004714AA" w:rsidP="00223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E3A84" w:rsidRPr="009B64FA" w:rsidRDefault="007568B4" w:rsidP="00AE4364">
      <w:pPr>
        <w:ind w:right="-173"/>
        <w:jc w:val="right"/>
        <w:rPr>
          <w:sz w:val="28"/>
          <w:szCs w:val="28"/>
        </w:rPr>
      </w:pPr>
      <w:r w:rsidRPr="009B64FA">
        <w:rPr>
          <w:rFonts w:ascii="Times New Roman" w:hAnsi="Times New Roman"/>
          <w:sz w:val="28"/>
          <w:szCs w:val="28"/>
        </w:rPr>
        <w:t>».</w:t>
      </w:r>
    </w:p>
    <w:sectPr w:rsidR="006E3A84" w:rsidRPr="009B64FA" w:rsidSect="00770FB5">
      <w:pgSz w:w="16838" w:h="11906" w:orient="landscape"/>
      <w:pgMar w:top="1531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C7" w:rsidRDefault="003F6DC7">
      <w:pPr>
        <w:spacing w:after="0" w:line="240" w:lineRule="auto"/>
      </w:pPr>
      <w:r>
        <w:separator/>
      </w:r>
    </w:p>
  </w:endnote>
  <w:endnote w:type="continuationSeparator" w:id="0">
    <w:p w:rsidR="003F6DC7" w:rsidRDefault="003F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C7" w:rsidRDefault="003F6DC7">
      <w:pPr>
        <w:spacing w:after="0" w:line="240" w:lineRule="auto"/>
      </w:pPr>
      <w:r>
        <w:separator/>
      </w:r>
    </w:p>
  </w:footnote>
  <w:footnote w:type="continuationSeparator" w:id="0">
    <w:p w:rsidR="003F6DC7" w:rsidRDefault="003F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A6" w:rsidRDefault="005173A6">
    <w:pPr>
      <w:pStyle w:val="aa"/>
      <w:jc w:val="center"/>
    </w:pPr>
  </w:p>
  <w:p w:rsidR="005173A6" w:rsidRPr="004D4070" w:rsidRDefault="005173A6" w:rsidP="002232E3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833AF9">
      <w:rPr>
        <w:rFonts w:ascii="Times New Roman" w:hAnsi="Times New Roman"/>
        <w:noProof/>
      </w:rPr>
      <w:t>1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34E8"/>
    <w:rsid w:val="00005915"/>
    <w:rsid w:val="00013DC3"/>
    <w:rsid w:val="00046CD2"/>
    <w:rsid w:val="00085317"/>
    <w:rsid w:val="000C74CB"/>
    <w:rsid w:val="000D7B71"/>
    <w:rsid w:val="00107702"/>
    <w:rsid w:val="00131B47"/>
    <w:rsid w:val="0014364C"/>
    <w:rsid w:val="00176438"/>
    <w:rsid w:val="00184182"/>
    <w:rsid w:val="00187EFF"/>
    <w:rsid w:val="001B0796"/>
    <w:rsid w:val="001D40CB"/>
    <w:rsid w:val="002015FF"/>
    <w:rsid w:val="00215B57"/>
    <w:rsid w:val="002232E3"/>
    <w:rsid w:val="002263B4"/>
    <w:rsid w:val="002312B2"/>
    <w:rsid w:val="0023495C"/>
    <w:rsid w:val="00234E5D"/>
    <w:rsid w:val="00242337"/>
    <w:rsid w:val="00261D22"/>
    <w:rsid w:val="00272B94"/>
    <w:rsid w:val="00286D4F"/>
    <w:rsid w:val="00296AF9"/>
    <w:rsid w:val="002A40D1"/>
    <w:rsid w:val="002B3729"/>
    <w:rsid w:val="002C6E9B"/>
    <w:rsid w:val="002E57CE"/>
    <w:rsid w:val="002E59B6"/>
    <w:rsid w:val="003012B4"/>
    <w:rsid w:val="00313EA0"/>
    <w:rsid w:val="00375156"/>
    <w:rsid w:val="003814F6"/>
    <w:rsid w:val="003F6DC7"/>
    <w:rsid w:val="004038FC"/>
    <w:rsid w:val="0041173F"/>
    <w:rsid w:val="004224BE"/>
    <w:rsid w:val="00425465"/>
    <w:rsid w:val="00436A02"/>
    <w:rsid w:val="004457AC"/>
    <w:rsid w:val="004714AA"/>
    <w:rsid w:val="004908A6"/>
    <w:rsid w:val="004E74E5"/>
    <w:rsid w:val="004F106C"/>
    <w:rsid w:val="005173A6"/>
    <w:rsid w:val="005302BF"/>
    <w:rsid w:val="005314E0"/>
    <w:rsid w:val="00545A9D"/>
    <w:rsid w:val="0055418D"/>
    <w:rsid w:val="00574F0B"/>
    <w:rsid w:val="00594A0D"/>
    <w:rsid w:val="005A60B9"/>
    <w:rsid w:val="005A763C"/>
    <w:rsid w:val="005B2D09"/>
    <w:rsid w:val="005C02EF"/>
    <w:rsid w:val="005C5CBD"/>
    <w:rsid w:val="00635301"/>
    <w:rsid w:val="006404EC"/>
    <w:rsid w:val="00653037"/>
    <w:rsid w:val="006646DD"/>
    <w:rsid w:val="00680D32"/>
    <w:rsid w:val="006B4341"/>
    <w:rsid w:val="006C0051"/>
    <w:rsid w:val="006E3A84"/>
    <w:rsid w:val="006E68F8"/>
    <w:rsid w:val="00700A0B"/>
    <w:rsid w:val="0074579A"/>
    <w:rsid w:val="00755B8B"/>
    <w:rsid w:val="007568B4"/>
    <w:rsid w:val="00770FB5"/>
    <w:rsid w:val="0077200B"/>
    <w:rsid w:val="007763E0"/>
    <w:rsid w:val="007854D6"/>
    <w:rsid w:val="00806E3A"/>
    <w:rsid w:val="00833AF9"/>
    <w:rsid w:val="00835F8F"/>
    <w:rsid w:val="008405D6"/>
    <w:rsid w:val="0086184E"/>
    <w:rsid w:val="008667AA"/>
    <w:rsid w:val="008A6689"/>
    <w:rsid w:val="008B6B4F"/>
    <w:rsid w:val="008F1E3B"/>
    <w:rsid w:val="0093276B"/>
    <w:rsid w:val="00967DCE"/>
    <w:rsid w:val="009B64FA"/>
    <w:rsid w:val="009D3855"/>
    <w:rsid w:val="009F10EC"/>
    <w:rsid w:val="00A31EBF"/>
    <w:rsid w:val="00A32CBC"/>
    <w:rsid w:val="00A354E9"/>
    <w:rsid w:val="00AD14EF"/>
    <w:rsid w:val="00AE4364"/>
    <w:rsid w:val="00AF4D3F"/>
    <w:rsid w:val="00B007C2"/>
    <w:rsid w:val="00B029ED"/>
    <w:rsid w:val="00B05658"/>
    <w:rsid w:val="00B2593B"/>
    <w:rsid w:val="00B46704"/>
    <w:rsid w:val="00B915FE"/>
    <w:rsid w:val="00BA1917"/>
    <w:rsid w:val="00BA23EE"/>
    <w:rsid w:val="00BD2D8F"/>
    <w:rsid w:val="00BD57AD"/>
    <w:rsid w:val="00BE066D"/>
    <w:rsid w:val="00C208FD"/>
    <w:rsid w:val="00C215C0"/>
    <w:rsid w:val="00C4629D"/>
    <w:rsid w:val="00C52B77"/>
    <w:rsid w:val="00C66786"/>
    <w:rsid w:val="00C775CD"/>
    <w:rsid w:val="00C86A86"/>
    <w:rsid w:val="00CA5F09"/>
    <w:rsid w:val="00CC59B7"/>
    <w:rsid w:val="00D115FE"/>
    <w:rsid w:val="00D35F70"/>
    <w:rsid w:val="00D739C4"/>
    <w:rsid w:val="00DC20A1"/>
    <w:rsid w:val="00DD23D4"/>
    <w:rsid w:val="00DF2D52"/>
    <w:rsid w:val="00E11B6B"/>
    <w:rsid w:val="00E1663B"/>
    <w:rsid w:val="00E378AC"/>
    <w:rsid w:val="00E64109"/>
    <w:rsid w:val="00E71E85"/>
    <w:rsid w:val="00E72591"/>
    <w:rsid w:val="00E72A77"/>
    <w:rsid w:val="00E77C7B"/>
    <w:rsid w:val="00E80615"/>
    <w:rsid w:val="00EC199D"/>
    <w:rsid w:val="00EF5906"/>
    <w:rsid w:val="00F01AAA"/>
    <w:rsid w:val="00F03B8E"/>
    <w:rsid w:val="00F0408C"/>
    <w:rsid w:val="00F12270"/>
    <w:rsid w:val="00F21CEC"/>
    <w:rsid w:val="00F21DBF"/>
    <w:rsid w:val="00F70AA6"/>
    <w:rsid w:val="00F93367"/>
    <w:rsid w:val="00FA6FDD"/>
    <w:rsid w:val="00FB118D"/>
    <w:rsid w:val="00FB7A8C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FB7A8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FB7A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38</Pages>
  <Words>9246</Words>
  <Characters>52706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Пальянова</dc:creator>
  <cp:keywords/>
  <dc:description/>
  <cp:lastModifiedBy>Новицкий В.О.</cp:lastModifiedBy>
  <cp:revision>132</cp:revision>
  <cp:lastPrinted>2013-05-30T09:26:00Z</cp:lastPrinted>
  <dcterms:created xsi:type="dcterms:W3CDTF">2013-03-19T06:43:00Z</dcterms:created>
  <dcterms:modified xsi:type="dcterms:W3CDTF">2013-06-06T09:30:00Z</dcterms:modified>
</cp:coreProperties>
</file>